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4A" w:rsidRPr="00C342CE" w:rsidRDefault="001B4E4A" w:rsidP="00EB3493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342CE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2C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 связи с установлением IV и V класса пожарной опасности на территории </w:t>
      </w:r>
      <w:r w:rsidR="00EB3493" w:rsidRPr="00C342CE">
        <w:rPr>
          <w:rFonts w:ascii="Times New Roman" w:eastAsia="Times New Roman" w:hAnsi="Times New Roman" w:cs="Times New Roman"/>
          <w:sz w:val="40"/>
          <w:szCs w:val="40"/>
          <w:lang w:eastAsia="ru-RU"/>
        </w:rPr>
        <w:t>Р</w:t>
      </w:r>
      <w:r w:rsidRPr="00C342CE">
        <w:rPr>
          <w:rFonts w:ascii="Times New Roman" w:eastAsia="Times New Roman" w:hAnsi="Times New Roman" w:cs="Times New Roman"/>
          <w:sz w:val="40"/>
          <w:szCs w:val="40"/>
          <w:lang w:eastAsia="ru-RU"/>
        </w:rPr>
        <w:t>еспублики</w:t>
      </w:r>
      <w:r w:rsidR="00EB3493" w:rsidRPr="00C342C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Мордовия </w:t>
      </w:r>
      <w:r w:rsidRPr="00C342C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 22 августа по 1 сентября 2022 года введено ограничение пребывания граждан в лесах и въезда в них транспортных средств.</w:t>
      </w:r>
      <w:r w:rsidRPr="00C342CE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C342CE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C342CE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2CE">
        <w:rPr>
          <w:rFonts w:ascii="Times New Roman" w:eastAsia="Times New Roman" w:hAnsi="Times New Roman" w:cs="Times New Roman"/>
          <w:sz w:val="40"/>
          <w:szCs w:val="40"/>
          <w:lang w:eastAsia="ru-RU"/>
        </w:rPr>
        <w:t>Ограничения распространяются на туристов и охотников!</w:t>
      </w:r>
      <w:r w:rsidRPr="00C342CE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C342CE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C342CE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2CE">
        <w:rPr>
          <w:rFonts w:ascii="Times New Roman" w:eastAsia="Times New Roman" w:hAnsi="Times New Roman" w:cs="Times New Roman"/>
          <w:sz w:val="40"/>
          <w:szCs w:val="40"/>
          <w:lang w:eastAsia="ru-RU"/>
        </w:rPr>
        <w:t>Сотрудники лесниче</w:t>
      </w:r>
      <w:proofErr w:type="gramStart"/>
      <w:r w:rsidRPr="00C342CE">
        <w:rPr>
          <w:rFonts w:ascii="Times New Roman" w:eastAsia="Times New Roman" w:hAnsi="Times New Roman" w:cs="Times New Roman"/>
          <w:sz w:val="40"/>
          <w:szCs w:val="40"/>
          <w:lang w:eastAsia="ru-RU"/>
        </w:rPr>
        <w:t>ств пр</w:t>
      </w:r>
      <w:proofErr w:type="gramEnd"/>
      <w:r w:rsidRPr="00C342CE">
        <w:rPr>
          <w:rFonts w:ascii="Times New Roman" w:eastAsia="Times New Roman" w:hAnsi="Times New Roman" w:cs="Times New Roman"/>
          <w:sz w:val="40"/>
          <w:szCs w:val="40"/>
          <w:lang w:eastAsia="ru-RU"/>
        </w:rPr>
        <w:t>одолжают ежедневное патрулирование лесов и обеспечивают контроль за режимом ограничения пребывания граждан в лесах и въезда в них транспортных средств.</w:t>
      </w:r>
      <w:r w:rsidRPr="00C342CE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C342CE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C342CE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2CE">
        <w:rPr>
          <w:rFonts w:ascii="Times New Roman" w:eastAsia="Times New Roman" w:hAnsi="Times New Roman" w:cs="Times New Roman"/>
          <w:sz w:val="40"/>
          <w:szCs w:val="40"/>
          <w:lang w:eastAsia="ru-RU"/>
        </w:rPr>
        <w:t>За несоблюдение правил пожарной безопасности предусмотрен штраф в соответствии со статьей 8.32 КоАП РФ.</w:t>
      </w:r>
      <w:r w:rsidRPr="00C342CE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C342CE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C342CE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2C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Просим жителей и гостей </w:t>
      </w:r>
      <w:r w:rsidR="00EB3493" w:rsidRPr="00C342CE">
        <w:rPr>
          <w:rFonts w:ascii="Times New Roman" w:eastAsia="Times New Roman" w:hAnsi="Times New Roman" w:cs="Times New Roman"/>
          <w:sz w:val="40"/>
          <w:szCs w:val="40"/>
          <w:lang w:eastAsia="ru-RU"/>
        </w:rPr>
        <w:t>Ельниковского муниципального района</w:t>
      </w:r>
      <w:r w:rsidRPr="00C342C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воздержаться от поездок в лес!</w:t>
      </w:r>
    </w:p>
    <w:sectPr w:rsidR="001B4E4A" w:rsidRPr="00C342CE" w:rsidSect="002F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E4A"/>
    <w:rsid w:val="001B4E4A"/>
    <w:rsid w:val="002F72B2"/>
    <w:rsid w:val="00584F62"/>
    <w:rsid w:val="00C342CE"/>
    <w:rsid w:val="00EB3493"/>
    <w:rsid w:val="00FA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4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54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2022-08-23T06:17:00Z</dcterms:created>
  <dcterms:modified xsi:type="dcterms:W3CDTF">2022-08-29T13:22:00Z</dcterms:modified>
</cp:coreProperties>
</file>