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97" w:rsidRDefault="001F6997" w:rsidP="001F6997">
      <w:pPr>
        <w:pBdr>
          <w:top w:val="double" w:sz="2" w:space="2" w:color="000000" w:shadow="1"/>
          <w:left w:val="double" w:sz="2" w:space="0" w:color="000000" w:shadow="1"/>
          <w:bottom w:val="double" w:sz="24" w:space="0" w:color="000000" w:shadow="1"/>
          <w:right w:val="double" w:sz="24" w:space="4" w:color="000000" w:shadow="1"/>
        </w:pBdr>
        <w:jc w:val="center"/>
        <w:rPr>
          <w:b/>
          <w:sz w:val="26"/>
          <w:szCs w:val="26"/>
        </w:rPr>
      </w:pPr>
      <w:r>
        <w:rPr>
          <w:b/>
          <w:sz w:val="26"/>
          <w:szCs w:val="26"/>
        </w:rPr>
        <w:t>Газета Большемордовско-Пошатского сельского поселения</w:t>
      </w:r>
    </w:p>
    <w:p w:rsidR="001F6997" w:rsidRDefault="001F6997" w:rsidP="001F6997">
      <w:pPr>
        <w:pBdr>
          <w:top w:val="double" w:sz="2" w:space="2" w:color="000000" w:shadow="1"/>
          <w:left w:val="double" w:sz="2" w:space="0" w:color="000000" w:shadow="1"/>
          <w:bottom w:val="double" w:sz="24" w:space="0" w:color="000000" w:shadow="1"/>
          <w:right w:val="double" w:sz="24" w:space="4" w:color="000000" w:shadow="1"/>
        </w:pBdr>
        <w:jc w:val="center"/>
        <w:rPr>
          <w:b/>
          <w:sz w:val="26"/>
          <w:szCs w:val="26"/>
        </w:rPr>
      </w:pPr>
      <w:r>
        <w:rPr>
          <w:b/>
          <w:sz w:val="26"/>
          <w:szCs w:val="26"/>
        </w:rPr>
        <w:t xml:space="preserve">Ельниковского  муниципального  района    </w:t>
      </w:r>
    </w:p>
    <w:p w:rsidR="001F6997" w:rsidRDefault="001F6997" w:rsidP="001F6997">
      <w:pPr>
        <w:pBdr>
          <w:top w:val="double" w:sz="2" w:space="2" w:color="000000" w:shadow="1"/>
          <w:left w:val="double" w:sz="2" w:space="0" w:color="000000" w:shadow="1"/>
          <w:bottom w:val="double" w:sz="24" w:space="0" w:color="000000" w:shadow="1"/>
          <w:right w:val="double" w:sz="24" w:space="4" w:color="000000" w:shadow="1"/>
        </w:pBdr>
        <w:jc w:val="center"/>
        <w:rPr>
          <w:b/>
          <w:sz w:val="26"/>
          <w:szCs w:val="26"/>
        </w:rPr>
      </w:pPr>
      <w:r>
        <w:rPr>
          <w:b/>
          <w:sz w:val="26"/>
          <w:szCs w:val="26"/>
        </w:rPr>
        <w:t>Республики Мордовия</w:t>
      </w:r>
    </w:p>
    <w:p w:rsidR="001F6997" w:rsidRDefault="001F6997" w:rsidP="001F6997">
      <w:pPr>
        <w:pBdr>
          <w:top w:val="double" w:sz="2" w:space="2" w:color="000000" w:shadow="1"/>
          <w:left w:val="double" w:sz="2" w:space="0" w:color="000000" w:shadow="1"/>
          <w:bottom w:val="double" w:sz="24" w:space="0" w:color="000000" w:shadow="1"/>
          <w:right w:val="double" w:sz="24" w:space="4" w:color="000000" w:shadow="1"/>
        </w:pBdr>
        <w:jc w:val="center"/>
        <w:rPr>
          <w:sz w:val="26"/>
          <w:szCs w:val="26"/>
        </w:rPr>
      </w:pPr>
    </w:p>
    <w:p w:rsidR="001F6997" w:rsidRDefault="001F6997" w:rsidP="001F6997">
      <w:pPr>
        <w:pBdr>
          <w:top w:val="double" w:sz="2" w:space="2" w:color="000000" w:shadow="1"/>
          <w:left w:val="double" w:sz="2" w:space="0" w:color="000000" w:shadow="1"/>
          <w:bottom w:val="double" w:sz="24" w:space="0" w:color="000000" w:shadow="1"/>
          <w:right w:val="double" w:sz="24" w:space="4" w:color="000000" w:shadow="1"/>
        </w:pBdr>
        <w:jc w:val="center"/>
        <w:rPr>
          <w:b/>
          <w:i/>
          <w:sz w:val="52"/>
          <w:szCs w:val="52"/>
        </w:rPr>
      </w:pPr>
      <w:r>
        <w:rPr>
          <w:b/>
          <w:i/>
          <w:sz w:val="52"/>
          <w:szCs w:val="52"/>
        </w:rPr>
        <w:t xml:space="preserve">Большемордовско-Пошатские вести  </w:t>
      </w:r>
    </w:p>
    <w:p w:rsidR="001F6997" w:rsidRDefault="001F6997" w:rsidP="001F6997">
      <w:pPr>
        <w:pBdr>
          <w:top w:val="double" w:sz="2" w:space="2" w:color="000000" w:shadow="1"/>
          <w:left w:val="double" w:sz="2" w:space="0" w:color="000000" w:shadow="1"/>
          <w:bottom w:val="double" w:sz="24" w:space="0" w:color="000000" w:shadow="1"/>
          <w:right w:val="double" w:sz="24" w:space="4" w:color="000000" w:shadow="1"/>
        </w:pBdr>
        <w:jc w:val="center"/>
      </w:pPr>
    </w:p>
    <w:p w:rsidR="001F6997" w:rsidRDefault="001F6997" w:rsidP="001F6997">
      <w:pPr>
        <w:pBdr>
          <w:top w:val="double" w:sz="2" w:space="2" w:color="000000" w:shadow="1"/>
          <w:left w:val="double" w:sz="2" w:space="0" w:color="000000" w:shadow="1"/>
          <w:bottom w:val="double" w:sz="24" w:space="0" w:color="000000" w:shadow="1"/>
          <w:right w:val="double" w:sz="24" w:space="4" w:color="000000" w:shadow="1"/>
        </w:pBdr>
        <w:jc w:val="center"/>
      </w:pPr>
      <w:r>
        <w:t>Издается с ноября 2005 года.                                                              15.03.2021</w:t>
      </w:r>
    </w:p>
    <w:p w:rsidR="001F6997" w:rsidRDefault="001F6997" w:rsidP="001F6997">
      <w:pPr>
        <w:pBdr>
          <w:top w:val="double" w:sz="2" w:space="2" w:color="000000" w:shadow="1"/>
          <w:left w:val="double" w:sz="2" w:space="0" w:color="000000" w:shadow="1"/>
          <w:bottom w:val="double" w:sz="24" w:space="0" w:color="000000" w:shadow="1"/>
          <w:right w:val="double" w:sz="24" w:space="4" w:color="000000" w:shadow="1"/>
        </w:pBdr>
        <w:jc w:val="center"/>
      </w:pPr>
      <w:r>
        <w:t xml:space="preserve">                                                                                                               № 8</w:t>
      </w:r>
    </w:p>
    <w:p w:rsidR="001F6997" w:rsidRDefault="001F6997" w:rsidP="001F6997">
      <w:pPr>
        <w:rPr>
          <w:sz w:val="20"/>
          <w:szCs w:val="20"/>
        </w:rPr>
      </w:pPr>
    </w:p>
    <w:p w:rsidR="001F6997" w:rsidRDefault="001F6997" w:rsidP="001F6997">
      <w:pPr>
        <w:tabs>
          <w:tab w:val="left" w:pos="3260"/>
        </w:tabs>
        <w:rPr>
          <w:sz w:val="20"/>
          <w:szCs w:val="20"/>
        </w:rPr>
      </w:pPr>
      <w:r>
        <w:rPr>
          <w:sz w:val="20"/>
          <w:szCs w:val="20"/>
        </w:rPr>
        <w:t>Является официальным печатным изданием</w:t>
      </w:r>
    </w:p>
    <w:p w:rsidR="001F6997" w:rsidRDefault="001F6997" w:rsidP="001F6997">
      <w:pPr>
        <w:tabs>
          <w:tab w:val="left" w:pos="3260"/>
        </w:tabs>
        <w:rPr>
          <w:sz w:val="20"/>
          <w:szCs w:val="20"/>
        </w:rPr>
      </w:pPr>
      <w:r>
        <w:rPr>
          <w:sz w:val="20"/>
          <w:szCs w:val="20"/>
        </w:rPr>
        <w:t xml:space="preserve">Большемордовско-Пошатского сельского поселения </w:t>
      </w:r>
    </w:p>
    <w:p w:rsidR="001F6997" w:rsidRDefault="001F6997" w:rsidP="001F6997">
      <w:pPr>
        <w:tabs>
          <w:tab w:val="left" w:pos="3260"/>
        </w:tabs>
        <w:rPr>
          <w:sz w:val="20"/>
          <w:szCs w:val="20"/>
        </w:rPr>
      </w:pPr>
      <w:r>
        <w:rPr>
          <w:sz w:val="20"/>
          <w:szCs w:val="20"/>
        </w:rPr>
        <w:t xml:space="preserve">Ельниковского муниципального района </w:t>
      </w:r>
    </w:p>
    <w:p w:rsidR="001F6997" w:rsidRDefault="001F6997" w:rsidP="001F6997">
      <w:pPr>
        <w:tabs>
          <w:tab w:val="left" w:pos="3260"/>
        </w:tabs>
        <w:rPr>
          <w:sz w:val="20"/>
          <w:szCs w:val="20"/>
        </w:rPr>
      </w:pPr>
      <w:r>
        <w:rPr>
          <w:sz w:val="20"/>
          <w:szCs w:val="20"/>
        </w:rPr>
        <w:t>Республики Мордовия</w:t>
      </w:r>
    </w:p>
    <w:p w:rsidR="001F6997" w:rsidRDefault="001F6997" w:rsidP="001F6997">
      <w:pPr>
        <w:tabs>
          <w:tab w:val="left" w:pos="3260"/>
        </w:tabs>
      </w:pPr>
    </w:p>
    <w:p w:rsidR="001F6997" w:rsidRDefault="001F6997" w:rsidP="001F6997">
      <w:pPr>
        <w:tabs>
          <w:tab w:val="left" w:pos="3260"/>
        </w:tabs>
        <w:rPr>
          <w:sz w:val="20"/>
          <w:szCs w:val="20"/>
        </w:rPr>
      </w:pPr>
      <w:r>
        <w:rPr>
          <w:sz w:val="20"/>
          <w:szCs w:val="20"/>
        </w:rPr>
        <w:t>Публикация официальных документов</w:t>
      </w:r>
    </w:p>
    <w:p w:rsidR="001F6997" w:rsidRDefault="001F6997" w:rsidP="001F6997">
      <w:pPr>
        <w:tabs>
          <w:tab w:val="left" w:pos="3260"/>
        </w:tabs>
        <w:rPr>
          <w:sz w:val="20"/>
          <w:szCs w:val="20"/>
        </w:rPr>
      </w:pPr>
    </w:p>
    <w:p w:rsidR="001F6997" w:rsidRDefault="001F6997" w:rsidP="001F6997">
      <w:pPr>
        <w:jc w:val="center"/>
        <w:rPr>
          <w:bCs/>
          <w:sz w:val="26"/>
          <w:szCs w:val="26"/>
        </w:rPr>
      </w:pPr>
      <w:r>
        <w:rPr>
          <w:bCs/>
          <w:sz w:val="26"/>
          <w:szCs w:val="26"/>
        </w:rPr>
        <w:t xml:space="preserve">Постановления Главы </w:t>
      </w:r>
    </w:p>
    <w:p w:rsidR="001F6997" w:rsidRDefault="001F6997" w:rsidP="001F6997">
      <w:pPr>
        <w:jc w:val="center"/>
        <w:rPr>
          <w:bCs/>
          <w:sz w:val="26"/>
          <w:szCs w:val="26"/>
        </w:rPr>
      </w:pPr>
      <w:r>
        <w:rPr>
          <w:sz w:val="26"/>
          <w:szCs w:val="26"/>
        </w:rPr>
        <w:t>Большемордовско-Пошатского сельского поселения</w:t>
      </w:r>
    </w:p>
    <w:p w:rsidR="001F6997" w:rsidRDefault="001F6997" w:rsidP="001F6997">
      <w:pPr>
        <w:jc w:val="center"/>
        <w:rPr>
          <w:sz w:val="26"/>
          <w:szCs w:val="26"/>
        </w:rPr>
      </w:pPr>
      <w:r>
        <w:rPr>
          <w:sz w:val="26"/>
          <w:szCs w:val="26"/>
        </w:rPr>
        <w:t>Ельниковского муниципального района Республики Мордовия</w:t>
      </w:r>
    </w:p>
    <w:p w:rsidR="001F6997" w:rsidRDefault="001F6997" w:rsidP="001F6997">
      <w:pPr>
        <w:jc w:val="center"/>
      </w:pPr>
      <w:r>
        <w:t>от  15.03.2021 года  № 8,9,10</w:t>
      </w:r>
    </w:p>
    <w:p w:rsidR="001F6997" w:rsidRDefault="001F6997" w:rsidP="001F6997">
      <w:pPr>
        <w:pStyle w:val="310"/>
        <w:spacing w:after="0"/>
        <w:ind w:left="0"/>
        <w:rPr>
          <w:sz w:val="24"/>
          <w:szCs w:val="24"/>
        </w:rPr>
      </w:pPr>
    </w:p>
    <w:p w:rsidR="001F6997" w:rsidRDefault="001F6997" w:rsidP="001F6997">
      <w:pPr>
        <w:tabs>
          <w:tab w:val="left" w:pos="3260"/>
        </w:tabs>
        <w:rPr>
          <w:sz w:val="20"/>
          <w:szCs w:val="20"/>
        </w:rPr>
      </w:pPr>
    </w:p>
    <w:p w:rsidR="001F6997" w:rsidRDefault="001F6997" w:rsidP="001F6997">
      <w:pPr>
        <w:tabs>
          <w:tab w:val="left" w:pos="3260"/>
        </w:tabs>
        <w:rPr>
          <w:sz w:val="20"/>
          <w:szCs w:val="20"/>
        </w:rPr>
      </w:pPr>
    </w:p>
    <w:p w:rsidR="001F6997" w:rsidRDefault="001F6997" w:rsidP="001F6997">
      <w:pPr>
        <w:tabs>
          <w:tab w:val="left" w:pos="3260"/>
        </w:tabs>
        <w:rPr>
          <w:sz w:val="20"/>
          <w:szCs w:val="20"/>
        </w:rPr>
      </w:pPr>
    </w:p>
    <w:p w:rsidR="001F6997" w:rsidRDefault="001F6997" w:rsidP="001F6997">
      <w:pPr>
        <w:tabs>
          <w:tab w:val="left" w:pos="3260"/>
        </w:tabs>
        <w:rPr>
          <w:sz w:val="20"/>
          <w:szCs w:val="20"/>
        </w:rPr>
      </w:pPr>
    </w:p>
    <w:p w:rsidR="001F6997" w:rsidRDefault="001F6997" w:rsidP="001F6997">
      <w:pPr>
        <w:tabs>
          <w:tab w:val="left" w:pos="3260"/>
        </w:tabs>
        <w:rPr>
          <w:sz w:val="20"/>
          <w:szCs w:val="20"/>
        </w:rPr>
      </w:pPr>
    </w:p>
    <w:p w:rsidR="001F6997" w:rsidRDefault="001F6997" w:rsidP="001F6997">
      <w:pPr>
        <w:tabs>
          <w:tab w:val="left" w:pos="3260"/>
        </w:tabs>
        <w:rPr>
          <w:sz w:val="20"/>
          <w:szCs w:val="20"/>
        </w:rPr>
      </w:pPr>
      <w:r>
        <w:rPr>
          <w:sz w:val="20"/>
          <w:szCs w:val="20"/>
        </w:rPr>
        <w:t>Редакция газеты – Администрация Большемордовско-Пошатского сельского поселения.</w:t>
      </w:r>
    </w:p>
    <w:p w:rsidR="001F6997" w:rsidRDefault="001F6997" w:rsidP="001F6997">
      <w:pPr>
        <w:tabs>
          <w:tab w:val="left" w:pos="3260"/>
        </w:tabs>
        <w:rPr>
          <w:sz w:val="20"/>
          <w:szCs w:val="20"/>
        </w:rPr>
      </w:pPr>
      <w:r>
        <w:rPr>
          <w:sz w:val="20"/>
          <w:szCs w:val="20"/>
        </w:rPr>
        <w:t>Адрес редакции: 431375, РМ, Ельниковский район, с</w:t>
      </w:r>
      <w:proofErr w:type="gramStart"/>
      <w:r>
        <w:rPr>
          <w:sz w:val="20"/>
          <w:szCs w:val="20"/>
        </w:rPr>
        <w:t>.Б</w:t>
      </w:r>
      <w:proofErr w:type="gramEnd"/>
      <w:r>
        <w:rPr>
          <w:sz w:val="20"/>
          <w:szCs w:val="20"/>
        </w:rPr>
        <w:t>ольшие Мордовские Пошаты, тел 2-54-97.</w:t>
      </w:r>
    </w:p>
    <w:p w:rsidR="001F6997" w:rsidRDefault="001F6997" w:rsidP="001F6997">
      <w:pPr>
        <w:tabs>
          <w:tab w:val="left" w:pos="3260"/>
        </w:tabs>
        <w:rPr>
          <w:sz w:val="20"/>
          <w:szCs w:val="20"/>
        </w:rPr>
      </w:pPr>
      <w:r>
        <w:rPr>
          <w:sz w:val="20"/>
          <w:szCs w:val="20"/>
        </w:rPr>
        <w:t>Главный редактор – Глава Большемордовско-Пошатского сельского поселения Кремчеев Р.А.</w:t>
      </w:r>
    </w:p>
    <w:p w:rsidR="001F6997" w:rsidRDefault="001F6997" w:rsidP="001F6997">
      <w:pPr>
        <w:tabs>
          <w:tab w:val="left" w:pos="3260"/>
        </w:tabs>
        <w:rPr>
          <w:sz w:val="20"/>
          <w:szCs w:val="20"/>
        </w:rPr>
      </w:pPr>
      <w:r>
        <w:rPr>
          <w:sz w:val="20"/>
          <w:szCs w:val="20"/>
        </w:rPr>
        <w:t>Выпуск газеты производится по мере необходимости.</w:t>
      </w:r>
    </w:p>
    <w:p w:rsidR="001F6997" w:rsidRDefault="001F6997" w:rsidP="001F6997">
      <w:pPr>
        <w:tabs>
          <w:tab w:val="left" w:pos="3260"/>
        </w:tabs>
      </w:pPr>
    </w:p>
    <w:p w:rsidR="001F6997" w:rsidRDefault="001F6997" w:rsidP="001F6997">
      <w:pPr>
        <w:jc w:val="right"/>
      </w:pPr>
      <w:r>
        <w:t xml:space="preserve">                                                                                         </w:t>
      </w: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jc w:val="right"/>
      </w:pPr>
    </w:p>
    <w:p w:rsidR="001F6997" w:rsidRDefault="001F6997" w:rsidP="001F6997">
      <w:pPr>
        <w:tabs>
          <w:tab w:val="left" w:pos="3260"/>
        </w:tabs>
      </w:pPr>
    </w:p>
    <w:p w:rsidR="001F6997" w:rsidRDefault="001F6997" w:rsidP="001F6997">
      <w:pPr>
        <w:tabs>
          <w:tab w:val="left" w:pos="3260"/>
        </w:tabs>
      </w:pPr>
    </w:p>
    <w:p w:rsidR="001F6997" w:rsidRPr="001F6997" w:rsidRDefault="001F6997" w:rsidP="001F6997">
      <w:pPr>
        <w:ind w:left="720"/>
        <w:jc w:val="center"/>
        <w:rPr>
          <w:sz w:val="26"/>
          <w:szCs w:val="26"/>
          <w:u w:val="single"/>
        </w:rPr>
      </w:pPr>
      <w:r w:rsidRPr="001F6997">
        <w:rPr>
          <w:sz w:val="26"/>
          <w:szCs w:val="26"/>
        </w:rPr>
        <w:lastRenderedPageBreak/>
        <w:t>АДМИНИСТРАЦИЯ</w:t>
      </w:r>
    </w:p>
    <w:p w:rsidR="001F6997" w:rsidRPr="001F6997" w:rsidRDefault="001F6997" w:rsidP="001F6997">
      <w:pPr>
        <w:jc w:val="center"/>
        <w:rPr>
          <w:sz w:val="26"/>
          <w:szCs w:val="26"/>
        </w:rPr>
      </w:pPr>
      <w:r w:rsidRPr="001F6997">
        <w:rPr>
          <w:sz w:val="26"/>
          <w:szCs w:val="26"/>
        </w:rPr>
        <w:t>БОЛЬШЕМОРДОВСКО-ПОШАТСКОГО СЕЛЬСКОГО ПОСЕЛЕНИЯ</w:t>
      </w:r>
    </w:p>
    <w:p w:rsidR="001F6997" w:rsidRPr="001F6997" w:rsidRDefault="001F6997" w:rsidP="001F6997">
      <w:pPr>
        <w:ind w:left="720"/>
        <w:jc w:val="center"/>
        <w:rPr>
          <w:sz w:val="26"/>
          <w:szCs w:val="26"/>
        </w:rPr>
      </w:pPr>
      <w:r w:rsidRPr="001F6997">
        <w:rPr>
          <w:sz w:val="26"/>
          <w:szCs w:val="26"/>
        </w:rPr>
        <w:t>ЕЛЬНИКОВСКОГО МУНИЦИПАЛЬНОГО РАЙОНА</w:t>
      </w:r>
    </w:p>
    <w:p w:rsidR="001F6997" w:rsidRPr="001F6997" w:rsidRDefault="001F6997" w:rsidP="001F6997">
      <w:pPr>
        <w:ind w:left="720"/>
        <w:jc w:val="center"/>
        <w:rPr>
          <w:sz w:val="26"/>
          <w:szCs w:val="26"/>
        </w:rPr>
      </w:pPr>
      <w:r w:rsidRPr="001F6997">
        <w:rPr>
          <w:sz w:val="26"/>
          <w:szCs w:val="26"/>
        </w:rPr>
        <w:t>РЕСПУБЛИКИ МОРДОВИЯ</w:t>
      </w:r>
    </w:p>
    <w:p w:rsidR="001F6997" w:rsidRPr="001F6997" w:rsidRDefault="001F6997" w:rsidP="001F6997">
      <w:pPr>
        <w:ind w:left="720"/>
        <w:jc w:val="center"/>
        <w:rPr>
          <w:sz w:val="26"/>
          <w:szCs w:val="26"/>
        </w:rPr>
      </w:pPr>
    </w:p>
    <w:p w:rsidR="001F6997" w:rsidRPr="001F6997" w:rsidRDefault="001F6997" w:rsidP="001F6997">
      <w:pPr>
        <w:ind w:left="720"/>
        <w:jc w:val="center"/>
        <w:rPr>
          <w:sz w:val="26"/>
          <w:szCs w:val="26"/>
        </w:rPr>
      </w:pPr>
      <w:proofErr w:type="gramStart"/>
      <w:r w:rsidRPr="001F6997">
        <w:rPr>
          <w:sz w:val="26"/>
          <w:szCs w:val="26"/>
        </w:rPr>
        <w:t>П</w:t>
      </w:r>
      <w:proofErr w:type="gramEnd"/>
      <w:r w:rsidRPr="001F6997">
        <w:rPr>
          <w:sz w:val="26"/>
          <w:szCs w:val="26"/>
        </w:rPr>
        <w:t xml:space="preserve"> О С Т А Н О В Л Е Н И Е</w:t>
      </w:r>
    </w:p>
    <w:p w:rsidR="001F6997" w:rsidRPr="001F6997" w:rsidRDefault="001F6997" w:rsidP="001F6997">
      <w:pPr>
        <w:ind w:left="720"/>
        <w:jc w:val="center"/>
        <w:rPr>
          <w:sz w:val="26"/>
          <w:szCs w:val="26"/>
        </w:rPr>
      </w:pPr>
      <w:r w:rsidRPr="001F6997">
        <w:rPr>
          <w:sz w:val="26"/>
          <w:szCs w:val="26"/>
        </w:rPr>
        <w:t>от 15.03.2021   № 8</w:t>
      </w:r>
    </w:p>
    <w:p w:rsidR="001F6997" w:rsidRPr="001F6997" w:rsidRDefault="001F6997" w:rsidP="001F6997">
      <w:pPr>
        <w:ind w:left="720"/>
        <w:jc w:val="center"/>
        <w:rPr>
          <w:sz w:val="26"/>
          <w:szCs w:val="26"/>
        </w:rPr>
      </w:pPr>
      <w:r w:rsidRPr="001F6997">
        <w:rPr>
          <w:sz w:val="26"/>
          <w:szCs w:val="26"/>
        </w:rPr>
        <w:t>д. Большие Мордовские Пошаты</w:t>
      </w:r>
    </w:p>
    <w:p w:rsidR="001F6997" w:rsidRPr="001F6997" w:rsidRDefault="001F6997" w:rsidP="001F6997">
      <w:pPr>
        <w:pStyle w:val="a9"/>
        <w:jc w:val="center"/>
        <w:rPr>
          <w:rFonts w:ascii="Times New Roman" w:hAnsi="Times New Roman" w:cs="Times New Roman"/>
          <w:b/>
          <w:bCs/>
          <w:sz w:val="26"/>
          <w:szCs w:val="26"/>
        </w:rPr>
      </w:pPr>
      <w:r w:rsidRPr="001F6997">
        <w:rPr>
          <w:rFonts w:ascii="Times New Roman" w:hAnsi="Times New Roman" w:cs="Times New Roman"/>
          <w:b/>
          <w:bCs/>
          <w:sz w:val="26"/>
          <w:szCs w:val="26"/>
        </w:rPr>
        <w:t>О  подготовке  к  весенне - летнему пожароопасному периоду 2021 года  на  территории Большемордовско-Пошатского сельского поселения   Ельниковского муниципального района Республики Мордовия</w:t>
      </w:r>
    </w:p>
    <w:p w:rsidR="001F6997" w:rsidRPr="001F6997" w:rsidRDefault="001F6997" w:rsidP="001F6997">
      <w:pPr>
        <w:pStyle w:val="a5"/>
        <w:spacing w:after="0"/>
        <w:jc w:val="both"/>
        <w:rPr>
          <w:rFonts w:ascii="Times New Roman" w:hAnsi="Times New Roman"/>
          <w:sz w:val="26"/>
          <w:szCs w:val="26"/>
        </w:rPr>
      </w:pPr>
      <w:r w:rsidRPr="001F6997">
        <w:rPr>
          <w:rFonts w:ascii="Times New Roman" w:hAnsi="Times New Roman"/>
          <w:sz w:val="26"/>
          <w:szCs w:val="26"/>
        </w:rPr>
        <w:t xml:space="preserve">         </w:t>
      </w:r>
      <w:proofErr w:type="gramStart"/>
      <w:r w:rsidRPr="001F6997">
        <w:rPr>
          <w:rFonts w:ascii="Times New Roman" w:hAnsi="Times New Roman"/>
          <w:sz w:val="26"/>
          <w:szCs w:val="26"/>
        </w:rPr>
        <w:t>В соответствии с Федеральными законами от 21 декабря 1994 г. № 68- ФЗ «О защите населения и территорий от чрезвычайных ситуаций природного и техногенного характера», от 21 декабря 1994 г. № 69-ФЗ «О пожарной безопасности», от 6 октября 2003 г. № 131- ФЗ «Об общих принципах организации местного самоуправления в Российской Федерации», в целях подготовки к весенне - летнему пожароопасному периоду 2021 года на</w:t>
      </w:r>
      <w:proofErr w:type="gramEnd"/>
      <w:r w:rsidRPr="001F6997">
        <w:rPr>
          <w:rFonts w:ascii="Times New Roman" w:hAnsi="Times New Roman"/>
          <w:sz w:val="26"/>
          <w:szCs w:val="26"/>
        </w:rPr>
        <w:t xml:space="preserve"> территории </w:t>
      </w:r>
      <w:r w:rsidRPr="001F6997">
        <w:rPr>
          <w:rFonts w:ascii="Times New Roman" w:eastAsia="Lucida Sans Unicode" w:hAnsi="Times New Roman"/>
          <w:sz w:val="26"/>
          <w:szCs w:val="26"/>
        </w:rPr>
        <w:t>Большемордовско-Пошатского сельского поселения  Ельниковского муниципального  района  Республики  Мордовия</w:t>
      </w:r>
      <w:r w:rsidRPr="001F6997">
        <w:rPr>
          <w:rFonts w:ascii="Times New Roman" w:hAnsi="Times New Roman"/>
          <w:sz w:val="26"/>
          <w:szCs w:val="26"/>
        </w:rPr>
        <w:t xml:space="preserve">  администрация</w:t>
      </w:r>
      <w:r w:rsidRPr="001F6997">
        <w:rPr>
          <w:rFonts w:ascii="Times New Roman" w:eastAsia="Lucida Sans Unicode" w:hAnsi="Times New Roman"/>
          <w:sz w:val="26"/>
          <w:szCs w:val="26"/>
        </w:rPr>
        <w:t xml:space="preserve"> Большемордовско-Пошатского сельского поселения  Ельниковского муниципального района Республики Мордовия</w:t>
      </w:r>
      <w:r w:rsidRPr="001F6997">
        <w:rPr>
          <w:rFonts w:ascii="Times New Roman" w:hAnsi="Times New Roman"/>
          <w:sz w:val="26"/>
          <w:szCs w:val="26"/>
        </w:rPr>
        <w:t xml:space="preserve">  </w:t>
      </w:r>
      <w:proofErr w:type="gramStart"/>
      <w:r w:rsidRPr="001F6997">
        <w:rPr>
          <w:rFonts w:ascii="Times New Roman" w:hAnsi="Times New Roman"/>
          <w:sz w:val="26"/>
          <w:szCs w:val="26"/>
        </w:rPr>
        <w:t>п</w:t>
      </w:r>
      <w:proofErr w:type="gramEnd"/>
      <w:r w:rsidRPr="001F6997">
        <w:rPr>
          <w:rFonts w:ascii="Times New Roman" w:hAnsi="Times New Roman"/>
          <w:sz w:val="26"/>
          <w:szCs w:val="26"/>
        </w:rPr>
        <w:t xml:space="preserve"> о с т а н о в л я е т:</w:t>
      </w:r>
    </w:p>
    <w:p w:rsidR="001F6997" w:rsidRPr="001F6997" w:rsidRDefault="001F6997" w:rsidP="001F6997">
      <w:pPr>
        <w:jc w:val="both"/>
        <w:rPr>
          <w:sz w:val="26"/>
          <w:szCs w:val="26"/>
        </w:rPr>
      </w:pPr>
      <w:r w:rsidRPr="001F6997">
        <w:rPr>
          <w:sz w:val="26"/>
          <w:szCs w:val="26"/>
        </w:rPr>
        <w:t xml:space="preserve">      1. </w:t>
      </w:r>
      <w:proofErr w:type="gramStart"/>
      <w:r w:rsidRPr="001F6997">
        <w:rPr>
          <w:sz w:val="26"/>
          <w:szCs w:val="26"/>
        </w:rPr>
        <w:t>Провести  подворный обход жилых домов членами профилактических групп Большемордовско-Пошатского  сельского поселения  по предупреждению и ликвидации черезвычайных ситуаций, а также усиление мер по обеспечению пожарной безопасности в населенных пунктах Большемордовско-Пошатского сельского поселения, согласно графика  проведения профилактических работ по стаблизации обстановки с пожарами на территории Ельниковского муниципального района РМ с 16 марта по 26 марта 2021 года, под роспись в журнале.</w:t>
      </w:r>
      <w:proofErr w:type="gramEnd"/>
    </w:p>
    <w:p w:rsidR="001F6997" w:rsidRPr="001F6997" w:rsidRDefault="001F6997" w:rsidP="001F6997">
      <w:pPr>
        <w:tabs>
          <w:tab w:val="left" w:pos="555"/>
          <w:tab w:val="left" w:pos="585"/>
        </w:tabs>
        <w:jc w:val="both"/>
        <w:rPr>
          <w:sz w:val="26"/>
          <w:szCs w:val="26"/>
        </w:rPr>
      </w:pPr>
      <w:r w:rsidRPr="001F6997">
        <w:rPr>
          <w:sz w:val="26"/>
          <w:szCs w:val="26"/>
        </w:rPr>
        <w:t xml:space="preserve">      2.  Провести сходы граждан по проведению мероприятий по пропаганде противопожарных знаний среди населения, а также действий в случаи  возникновения пожара.</w:t>
      </w:r>
    </w:p>
    <w:p w:rsidR="001F6997" w:rsidRPr="001F6997" w:rsidRDefault="001F6997" w:rsidP="001F6997">
      <w:pPr>
        <w:shd w:val="clear" w:color="auto" w:fill="FFFFFF"/>
        <w:ind w:right="24"/>
        <w:jc w:val="both"/>
        <w:rPr>
          <w:sz w:val="26"/>
          <w:szCs w:val="26"/>
        </w:rPr>
      </w:pPr>
      <w:r w:rsidRPr="001F6997">
        <w:rPr>
          <w:sz w:val="26"/>
          <w:szCs w:val="26"/>
        </w:rPr>
        <w:t xml:space="preserve">      3. Подготовить пожарную  технику, создать запасы горюче-смазочных материалов;</w:t>
      </w:r>
    </w:p>
    <w:p w:rsidR="001F6997" w:rsidRPr="001F6997" w:rsidRDefault="001F6997" w:rsidP="001F6997">
      <w:pPr>
        <w:jc w:val="both"/>
        <w:rPr>
          <w:sz w:val="26"/>
          <w:szCs w:val="26"/>
        </w:rPr>
      </w:pPr>
      <w:r w:rsidRPr="001F6997">
        <w:rPr>
          <w:sz w:val="26"/>
          <w:szCs w:val="26"/>
        </w:rPr>
        <w:t xml:space="preserve">       4.  Проверить  работоспособность пожарных гидрантов,  наличие указателей  пожарных  гидрантов, а также направления движения к ним.</w:t>
      </w:r>
    </w:p>
    <w:p w:rsidR="001F6997" w:rsidRPr="001F6997" w:rsidRDefault="001F6997" w:rsidP="001F6997">
      <w:pPr>
        <w:jc w:val="both"/>
        <w:rPr>
          <w:sz w:val="26"/>
          <w:szCs w:val="26"/>
        </w:rPr>
      </w:pPr>
      <w:r w:rsidRPr="001F6997">
        <w:rPr>
          <w:sz w:val="26"/>
          <w:szCs w:val="26"/>
        </w:rPr>
        <w:t xml:space="preserve">       5.   Оборудовать   подъезды   к  водоисточникам  и  местам  забора  воды  для целей пожаротушения.  </w:t>
      </w:r>
    </w:p>
    <w:p w:rsidR="001F6997" w:rsidRPr="001F6997" w:rsidRDefault="001F6997" w:rsidP="001F6997">
      <w:pPr>
        <w:jc w:val="both"/>
        <w:rPr>
          <w:sz w:val="26"/>
          <w:szCs w:val="26"/>
        </w:rPr>
      </w:pPr>
      <w:r w:rsidRPr="001F6997">
        <w:rPr>
          <w:sz w:val="26"/>
          <w:szCs w:val="26"/>
        </w:rPr>
        <w:t xml:space="preserve">      6. Проверить на исправность звуковую систему оповещения населения о чрезвычайной ситуации.</w:t>
      </w:r>
    </w:p>
    <w:p w:rsidR="001F6997" w:rsidRPr="001F6997" w:rsidRDefault="001F6997" w:rsidP="001F6997">
      <w:pPr>
        <w:jc w:val="both"/>
        <w:rPr>
          <w:sz w:val="26"/>
          <w:szCs w:val="26"/>
        </w:rPr>
      </w:pPr>
      <w:r w:rsidRPr="001F6997">
        <w:rPr>
          <w:sz w:val="26"/>
          <w:szCs w:val="26"/>
        </w:rPr>
        <w:t xml:space="preserve">      7.  Определить наличие первичных средств пожаротушения (ведра, лопаты, топоры, лестницы ит.д.) в каждом жилом доме. </w:t>
      </w:r>
    </w:p>
    <w:p w:rsidR="001F6997" w:rsidRPr="001F6997" w:rsidRDefault="001F6997" w:rsidP="001F6997">
      <w:pPr>
        <w:pStyle w:val="formattext"/>
        <w:shd w:val="clear" w:color="auto" w:fill="FFFFFF"/>
        <w:spacing w:before="0" w:beforeAutospacing="0" w:after="0" w:afterAutospacing="0"/>
        <w:jc w:val="both"/>
        <w:textAlignment w:val="baseline"/>
        <w:rPr>
          <w:color w:val="2D2D2D"/>
          <w:spacing w:val="2"/>
          <w:sz w:val="26"/>
          <w:szCs w:val="26"/>
        </w:rPr>
      </w:pPr>
      <w:r w:rsidRPr="001F6997">
        <w:rPr>
          <w:color w:val="2D2D2D"/>
          <w:spacing w:val="2"/>
          <w:sz w:val="26"/>
          <w:szCs w:val="26"/>
        </w:rPr>
        <w:t xml:space="preserve">      8.  </w:t>
      </w:r>
      <w:r w:rsidRPr="001F6997">
        <w:rPr>
          <w:sz w:val="26"/>
          <w:szCs w:val="26"/>
        </w:rPr>
        <w:t>Организовать опашку подведомственных населенных пунктов.</w:t>
      </w:r>
      <w:r w:rsidRPr="001F6997">
        <w:rPr>
          <w:color w:val="2D2D2D"/>
          <w:spacing w:val="2"/>
          <w:sz w:val="26"/>
          <w:szCs w:val="26"/>
        </w:rPr>
        <w:t xml:space="preserve"> Обеспечить проведение опашки границ лесных массивов, сельхозугодий, прилегающих к лесным массивам, населенного пункта (д</w:t>
      </w:r>
      <w:proofErr w:type="gramStart"/>
      <w:r w:rsidRPr="001F6997">
        <w:rPr>
          <w:color w:val="2D2D2D"/>
          <w:spacing w:val="2"/>
          <w:sz w:val="26"/>
          <w:szCs w:val="26"/>
        </w:rPr>
        <w:t>.Н</w:t>
      </w:r>
      <w:proofErr w:type="gramEnd"/>
      <w:r w:rsidRPr="001F6997">
        <w:rPr>
          <w:color w:val="2D2D2D"/>
          <w:spacing w:val="2"/>
          <w:sz w:val="26"/>
          <w:szCs w:val="26"/>
        </w:rPr>
        <w:t>овые Шалы) в местах представляющих собой опасность переброски огня от лесных пожаров на жилой фонд.</w:t>
      </w:r>
    </w:p>
    <w:p w:rsidR="001F6997" w:rsidRPr="001F6997" w:rsidRDefault="001F6997" w:rsidP="001F6997">
      <w:pPr>
        <w:jc w:val="both"/>
        <w:rPr>
          <w:sz w:val="26"/>
          <w:szCs w:val="26"/>
        </w:rPr>
      </w:pPr>
      <w:r w:rsidRPr="001F6997">
        <w:rPr>
          <w:sz w:val="26"/>
          <w:szCs w:val="26"/>
        </w:rPr>
        <w:t xml:space="preserve">      9. Рекомендовать:</w:t>
      </w:r>
    </w:p>
    <w:p w:rsidR="001F6997" w:rsidRPr="001F6997" w:rsidRDefault="001F6997" w:rsidP="001F6997">
      <w:pPr>
        <w:jc w:val="both"/>
        <w:rPr>
          <w:sz w:val="26"/>
          <w:szCs w:val="26"/>
        </w:rPr>
      </w:pPr>
      <w:r w:rsidRPr="001F6997">
        <w:rPr>
          <w:sz w:val="26"/>
          <w:szCs w:val="26"/>
        </w:rPr>
        <w:lastRenderedPageBreak/>
        <w:t xml:space="preserve">      1) директору МОУ Мордовскопошатская СОШ им. В.В. Кирдяшкина, заведующей  Большемордовско-Пошатский сельский дом культуры  структурного подразделения № 2  МУ «Ельниковский РДК» принять противопожарные меры по уборки территорий учреждений  от мусора, сухой растительности, запретить сжигание сухой травы, отходов, мусора на территории организаций.</w:t>
      </w:r>
    </w:p>
    <w:p w:rsidR="001F6997" w:rsidRPr="001F6997" w:rsidRDefault="001F6997" w:rsidP="001F6997">
      <w:pPr>
        <w:jc w:val="both"/>
        <w:rPr>
          <w:sz w:val="26"/>
          <w:szCs w:val="26"/>
        </w:rPr>
      </w:pPr>
    </w:p>
    <w:p w:rsidR="001F6997" w:rsidRPr="001F6997" w:rsidRDefault="001F6997" w:rsidP="001F6997">
      <w:pPr>
        <w:jc w:val="both"/>
        <w:rPr>
          <w:sz w:val="26"/>
          <w:szCs w:val="26"/>
        </w:rPr>
      </w:pPr>
      <w:r w:rsidRPr="001F6997">
        <w:rPr>
          <w:sz w:val="26"/>
          <w:szCs w:val="26"/>
        </w:rPr>
        <w:t xml:space="preserve">       2) руководителям  организаций и предприятий всех форм собственности, расположенных на территории Большемордовско-Пошатского сельского поселения навести порядок на закрепленых за ними  территориях, убрав  её  от муссора  и  отходов, запретить сжигание сухой травы, отходов, мусора на территории организаций.</w:t>
      </w:r>
    </w:p>
    <w:p w:rsidR="001F6997" w:rsidRPr="001F6997" w:rsidRDefault="001F6997" w:rsidP="001F6997">
      <w:pPr>
        <w:pStyle w:val="a3"/>
        <w:spacing w:before="0" w:beforeAutospacing="0" w:after="0" w:afterAutospacing="0"/>
        <w:jc w:val="both"/>
        <w:rPr>
          <w:color w:val="000000"/>
          <w:sz w:val="26"/>
          <w:szCs w:val="26"/>
        </w:rPr>
      </w:pPr>
      <w:r w:rsidRPr="001F6997">
        <w:rPr>
          <w:color w:val="000000"/>
          <w:sz w:val="26"/>
          <w:szCs w:val="26"/>
        </w:rPr>
        <w:t xml:space="preserve">       3) руководителям сельхозпредприятий, осуществляющих деятельность на территории  Большемордовско-Пошатского сельского поселения:</w:t>
      </w:r>
    </w:p>
    <w:p w:rsidR="001F6997" w:rsidRPr="001F6997" w:rsidRDefault="001F6997" w:rsidP="001F6997">
      <w:pPr>
        <w:pStyle w:val="a3"/>
        <w:spacing w:before="0" w:beforeAutospacing="0" w:after="0" w:afterAutospacing="0"/>
        <w:jc w:val="both"/>
        <w:rPr>
          <w:color w:val="000000"/>
          <w:sz w:val="26"/>
          <w:szCs w:val="26"/>
        </w:rPr>
      </w:pPr>
      <w:r w:rsidRPr="001F6997">
        <w:rPr>
          <w:color w:val="000000"/>
          <w:sz w:val="26"/>
          <w:szCs w:val="26"/>
        </w:rPr>
        <w:t xml:space="preserve">         - запретить бесконтрольное сжигание сухой травы при выполнении сельскохозяйственных работ;</w:t>
      </w:r>
    </w:p>
    <w:p w:rsidR="001F6997" w:rsidRPr="001F6997" w:rsidRDefault="001F6997" w:rsidP="001F6997">
      <w:pPr>
        <w:tabs>
          <w:tab w:val="left" w:pos="585"/>
        </w:tabs>
        <w:jc w:val="both"/>
        <w:rPr>
          <w:sz w:val="26"/>
          <w:szCs w:val="26"/>
        </w:rPr>
      </w:pPr>
      <w:r w:rsidRPr="001F6997">
        <w:rPr>
          <w:sz w:val="26"/>
          <w:szCs w:val="26"/>
        </w:rPr>
        <w:t xml:space="preserve">      4)  жителям Большемордовско-Пошатского  сельского поселения  и гражданам сезонно </w:t>
      </w:r>
      <w:proofErr w:type="gramStart"/>
      <w:r w:rsidRPr="001F6997">
        <w:rPr>
          <w:sz w:val="26"/>
          <w:szCs w:val="26"/>
        </w:rPr>
        <w:t>проживающих</w:t>
      </w:r>
      <w:proofErr w:type="gramEnd"/>
      <w:r w:rsidRPr="001F6997">
        <w:rPr>
          <w:sz w:val="26"/>
          <w:szCs w:val="26"/>
        </w:rPr>
        <w:t xml:space="preserve"> на территории сельского поселения</w:t>
      </w:r>
      <w:r w:rsidRPr="001F6997">
        <w:rPr>
          <w:b/>
          <w:i/>
          <w:sz w:val="26"/>
          <w:szCs w:val="26"/>
        </w:rPr>
        <w:t xml:space="preserve"> </w:t>
      </w:r>
      <w:r w:rsidRPr="001F6997">
        <w:rPr>
          <w:i/>
          <w:sz w:val="26"/>
          <w:szCs w:val="26"/>
        </w:rPr>
        <w:t>(дачники)</w:t>
      </w:r>
      <w:r w:rsidRPr="001F6997">
        <w:rPr>
          <w:sz w:val="26"/>
          <w:szCs w:val="26"/>
        </w:rPr>
        <w:t>:</w:t>
      </w:r>
    </w:p>
    <w:p w:rsidR="001F6997" w:rsidRPr="001F6997" w:rsidRDefault="001F6997" w:rsidP="001F6997">
      <w:pPr>
        <w:tabs>
          <w:tab w:val="left" w:pos="585"/>
        </w:tabs>
        <w:jc w:val="both"/>
        <w:rPr>
          <w:sz w:val="26"/>
          <w:szCs w:val="26"/>
        </w:rPr>
      </w:pPr>
      <w:r w:rsidRPr="001F6997">
        <w:rPr>
          <w:sz w:val="26"/>
          <w:szCs w:val="26"/>
        </w:rPr>
        <w:t xml:space="preserve">          - у которых не возделываются земельные участки (заросло сорной растительностью)  вспахать  землю  шириной  10 метров  сзади  домов и строений для предупреждения  возникновения пожара;</w:t>
      </w:r>
    </w:p>
    <w:p w:rsidR="001F6997" w:rsidRPr="001F6997" w:rsidRDefault="001F6997" w:rsidP="001F6997">
      <w:pPr>
        <w:shd w:val="clear" w:color="auto" w:fill="FFFFFF"/>
        <w:ind w:right="10"/>
        <w:jc w:val="both"/>
        <w:rPr>
          <w:spacing w:val="-2"/>
          <w:sz w:val="26"/>
          <w:szCs w:val="26"/>
        </w:rPr>
      </w:pPr>
      <w:r w:rsidRPr="001F6997">
        <w:rPr>
          <w:sz w:val="26"/>
          <w:szCs w:val="26"/>
        </w:rPr>
        <w:t xml:space="preserve">          - осуществить уборку территорий, прилегающих к жилым домам, хозяйственным </w:t>
      </w:r>
      <w:r w:rsidRPr="001F6997">
        <w:rPr>
          <w:spacing w:val="-2"/>
          <w:sz w:val="26"/>
          <w:szCs w:val="26"/>
        </w:rPr>
        <w:t>постройкам, от горючих отходов и сухой травы;</w:t>
      </w:r>
    </w:p>
    <w:p w:rsidR="001F6997" w:rsidRPr="001F6997" w:rsidRDefault="001F6997" w:rsidP="001F6997">
      <w:pPr>
        <w:shd w:val="clear" w:color="auto" w:fill="FFFFFF"/>
        <w:ind w:right="10"/>
        <w:jc w:val="both"/>
        <w:rPr>
          <w:sz w:val="26"/>
          <w:szCs w:val="26"/>
        </w:rPr>
      </w:pPr>
      <w:r w:rsidRPr="001F6997">
        <w:rPr>
          <w:spacing w:val="-1"/>
          <w:sz w:val="26"/>
          <w:szCs w:val="26"/>
        </w:rPr>
        <w:t xml:space="preserve">          - установить </w:t>
      </w:r>
      <w:r w:rsidRPr="001F6997">
        <w:rPr>
          <w:sz w:val="26"/>
          <w:szCs w:val="26"/>
        </w:rPr>
        <w:t>емкости (бочки) с водой на дворовых участках;</w:t>
      </w:r>
    </w:p>
    <w:p w:rsidR="001F6997" w:rsidRPr="001F6997" w:rsidRDefault="001F6997" w:rsidP="001F6997">
      <w:pPr>
        <w:tabs>
          <w:tab w:val="left" w:pos="555"/>
          <w:tab w:val="left" w:pos="585"/>
        </w:tabs>
        <w:jc w:val="both"/>
        <w:rPr>
          <w:sz w:val="26"/>
          <w:szCs w:val="26"/>
        </w:rPr>
      </w:pPr>
      <w:r w:rsidRPr="001F6997">
        <w:rPr>
          <w:sz w:val="26"/>
          <w:szCs w:val="26"/>
        </w:rPr>
        <w:t xml:space="preserve">          - запретить  сжигание   мусора,  сухой  </w:t>
      </w:r>
      <w:proofErr w:type="gramStart"/>
      <w:r w:rsidRPr="001F6997">
        <w:rPr>
          <w:sz w:val="26"/>
          <w:szCs w:val="26"/>
        </w:rPr>
        <w:t>травы</w:t>
      </w:r>
      <w:proofErr w:type="gramEnd"/>
      <w:r w:rsidRPr="001F6997">
        <w:rPr>
          <w:sz w:val="26"/>
          <w:szCs w:val="26"/>
        </w:rPr>
        <w:t xml:space="preserve">  как  в населенных пунктах, так и на территории сельского поселения;</w:t>
      </w:r>
    </w:p>
    <w:p w:rsidR="001F6997" w:rsidRPr="001F6997" w:rsidRDefault="001F6997" w:rsidP="001F6997">
      <w:pPr>
        <w:shd w:val="clear" w:color="auto" w:fill="FFFFFF"/>
        <w:spacing w:before="19"/>
        <w:ind w:right="5"/>
        <w:jc w:val="both"/>
        <w:rPr>
          <w:b/>
          <w:i/>
          <w:sz w:val="26"/>
          <w:szCs w:val="26"/>
        </w:rPr>
      </w:pPr>
      <w:r w:rsidRPr="001F6997">
        <w:rPr>
          <w:sz w:val="26"/>
          <w:szCs w:val="26"/>
        </w:rPr>
        <w:t xml:space="preserve">       5)  довести до  граждан сезонно проживающих на территории поселения</w:t>
      </w:r>
      <w:r w:rsidRPr="001F6997">
        <w:rPr>
          <w:b/>
          <w:i/>
          <w:sz w:val="26"/>
          <w:szCs w:val="26"/>
        </w:rPr>
        <w:t xml:space="preserve"> </w:t>
      </w:r>
      <w:r w:rsidRPr="001F6997">
        <w:rPr>
          <w:i/>
          <w:sz w:val="26"/>
          <w:szCs w:val="26"/>
        </w:rPr>
        <w:t>(дачников)</w:t>
      </w:r>
      <w:r w:rsidRPr="001F6997">
        <w:rPr>
          <w:sz w:val="26"/>
          <w:szCs w:val="26"/>
        </w:rPr>
        <w:t xml:space="preserve"> требования пожарной безопасности на территории поселений с вручением памяток и проведением противопожарного инструктажа. </w:t>
      </w:r>
    </w:p>
    <w:p w:rsidR="001F6997" w:rsidRPr="001F6997" w:rsidRDefault="001F6997" w:rsidP="001F6997">
      <w:pPr>
        <w:shd w:val="clear" w:color="auto" w:fill="FFFFFF"/>
        <w:spacing w:before="19"/>
        <w:ind w:right="10"/>
        <w:jc w:val="both"/>
        <w:rPr>
          <w:sz w:val="26"/>
          <w:szCs w:val="26"/>
        </w:rPr>
      </w:pPr>
      <w:r w:rsidRPr="001F6997">
        <w:rPr>
          <w:spacing w:val="-1"/>
          <w:sz w:val="26"/>
          <w:szCs w:val="26"/>
        </w:rPr>
        <w:t xml:space="preserve">       10.</w:t>
      </w:r>
      <w:r w:rsidRPr="001F6997">
        <w:rPr>
          <w:sz w:val="26"/>
          <w:szCs w:val="26"/>
        </w:rPr>
        <w:t xml:space="preserve"> Усилить противопожарную пропаганду среди населения, освещать информацию о противопожарной  безопасности  в газете «Большемордовско-Пошатские вести».</w:t>
      </w:r>
    </w:p>
    <w:p w:rsidR="001F6997" w:rsidRPr="001F6997" w:rsidRDefault="001F6997" w:rsidP="001F6997">
      <w:pPr>
        <w:shd w:val="clear" w:color="auto" w:fill="FFFFFF"/>
        <w:spacing w:before="19"/>
        <w:ind w:right="10"/>
        <w:jc w:val="both"/>
        <w:rPr>
          <w:sz w:val="26"/>
          <w:szCs w:val="26"/>
        </w:rPr>
      </w:pPr>
      <w:r w:rsidRPr="001F6997">
        <w:rPr>
          <w:sz w:val="26"/>
          <w:szCs w:val="26"/>
        </w:rPr>
        <w:t xml:space="preserve">       11. Принимать меры по пресечению нарушений требований пожарной безопастности.</w:t>
      </w:r>
    </w:p>
    <w:p w:rsidR="001F6997" w:rsidRPr="001F6997" w:rsidRDefault="001F6997" w:rsidP="001F6997">
      <w:pPr>
        <w:tabs>
          <w:tab w:val="left" w:pos="525"/>
        </w:tabs>
        <w:jc w:val="both"/>
        <w:rPr>
          <w:sz w:val="26"/>
          <w:szCs w:val="26"/>
        </w:rPr>
      </w:pPr>
      <w:r w:rsidRPr="001F6997">
        <w:rPr>
          <w:sz w:val="26"/>
          <w:szCs w:val="26"/>
        </w:rPr>
        <w:t xml:space="preserve">       12.  Настоящее постановление вступает в силу со дня его подписания и подлежит официальному опубликованию.</w:t>
      </w:r>
    </w:p>
    <w:p w:rsidR="001F6997" w:rsidRPr="001F6997" w:rsidRDefault="001F6997" w:rsidP="001F6997">
      <w:pPr>
        <w:rPr>
          <w:sz w:val="26"/>
          <w:szCs w:val="26"/>
        </w:rPr>
      </w:pPr>
    </w:p>
    <w:p w:rsidR="001F6997" w:rsidRPr="001F6997" w:rsidRDefault="001F6997" w:rsidP="001F6997">
      <w:pPr>
        <w:jc w:val="center"/>
        <w:rPr>
          <w:sz w:val="26"/>
          <w:szCs w:val="26"/>
        </w:rPr>
      </w:pPr>
    </w:p>
    <w:p w:rsidR="001F6997" w:rsidRPr="001F6997" w:rsidRDefault="001F6997" w:rsidP="001F6997">
      <w:pPr>
        <w:pStyle w:val="ConsNonformat"/>
        <w:widowControl/>
        <w:rPr>
          <w:rFonts w:ascii="Times New Roman" w:hAnsi="Times New Roman" w:cs="Times New Roman"/>
          <w:sz w:val="26"/>
          <w:szCs w:val="26"/>
        </w:rPr>
      </w:pPr>
    </w:p>
    <w:p w:rsidR="001F6997" w:rsidRPr="001F6997" w:rsidRDefault="001F6997" w:rsidP="001F6997">
      <w:pPr>
        <w:pStyle w:val="ConsNonformat"/>
        <w:widowControl/>
        <w:rPr>
          <w:rFonts w:ascii="Times New Roman" w:hAnsi="Times New Roman" w:cs="Times New Roman"/>
          <w:sz w:val="26"/>
          <w:szCs w:val="26"/>
        </w:rPr>
      </w:pPr>
      <w:r w:rsidRPr="001F6997">
        <w:rPr>
          <w:rFonts w:ascii="Times New Roman" w:hAnsi="Times New Roman" w:cs="Times New Roman"/>
          <w:sz w:val="26"/>
          <w:szCs w:val="26"/>
        </w:rPr>
        <w:t xml:space="preserve">Глава Большемордовско-Пошатского сельского поселения </w:t>
      </w:r>
    </w:p>
    <w:p w:rsidR="001F6997" w:rsidRPr="001F6997" w:rsidRDefault="001F6997" w:rsidP="001F6997">
      <w:pPr>
        <w:pStyle w:val="ConsNonformat"/>
        <w:widowControl/>
        <w:rPr>
          <w:rFonts w:ascii="Times New Roman" w:hAnsi="Times New Roman" w:cs="Times New Roman"/>
          <w:sz w:val="26"/>
          <w:szCs w:val="26"/>
        </w:rPr>
      </w:pPr>
      <w:r w:rsidRPr="001F6997">
        <w:rPr>
          <w:rFonts w:ascii="Times New Roman" w:hAnsi="Times New Roman" w:cs="Times New Roman"/>
          <w:sz w:val="26"/>
          <w:szCs w:val="26"/>
        </w:rPr>
        <w:t xml:space="preserve">Ельниковского муниципального района                                                                           </w:t>
      </w:r>
    </w:p>
    <w:p w:rsidR="001F6997" w:rsidRPr="001F6997" w:rsidRDefault="001F6997" w:rsidP="001F6997">
      <w:pPr>
        <w:rPr>
          <w:sz w:val="26"/>
          <w:szCs w:val="26"/>
        </w:rPr>
      </w:pPr>
      <w:r w:rsidRPr="001F6997">
        <w:rPr>
          <w:sz w:val="26"/>
          <w:szCs w:val="26"/>
        </w:rPr>
        <w:t>Республики Мордовия                                                                       Р.А. Кремчеев</w:t>
      </w:r>
    </w:p>
    <w:p w:rsidR="00757EE8" w:rsidRPr="00602313" w:rsidRDefault="00757EE8" w:rsidP="00174EB6">
      <w:pPr>
        <w:keepNext/>
        <w:keepLines/>
        <w:autoSpaceDE w:val="0"/>
        <w:autoSpaceDN w:val="0"/>
        <w:adjustRightInd w:val="0"/>
        <w:jc w:val="center"/>
        <w:outlineLvl w:val="0"/>
        <w:rPr>
          <w:sz w:val="26"/>
          <w:szCs w:val="26"/>
        </w:rPr>
      </w:pPr>
    </w:p>
    <w:p w:rsidR="00602313" w:rsidRDefault="00602313" w:rsidP="00757EE8">
      <w:pPr>
        <w:ind w:left="720"/>
        <w:jc w:val="center"/>
        <w:rPr>
          <w:sz w:val="26"/>
          <w:szCs w:val="26"/>
        </w:rPr>
      </w:pPr>
    </w:p>
    <w:p w:rsidR="001F6997" w:rsidRDefault="001F6997" w:rsidP="00757EE8">
      <w:pPr>
        <w:ind w:left="720"/>
        <w:jc w:val="center"/>
        <w:rPr>
          <w:sz w:val="26"/>
          <w:szCs w:val="26"/>
        </w:rPr>
      </w:pPr>
    </w:p>
    <w:p w:rsidR="001F6997" w:rsidRDefault="001F6997" w:rsidP="00757EE8">
      <w:pPr>
        <w:ind w:left="720"/>
        <w:jc w:val="center"/>
        <w:rPr>
          <w:sz w:val="26"/>
          <w:szCs w:val="26"/>
        </w:rPr>
      </w:pPr>
    </w:p>
    <w:p w:rsidR="001F6997" w:rsidRDefault="001F6997" w:rsidP="00757EE8">
      <w:pPr>
        <w:ind w:left="720"/>
        <w:jc w:val="center"/>
        <w:rPr>
          <w:sz w:val="26"/>
          <w:szCs w:val="26"/>
        </w:rPr>
      </w:pPr>
    </w:p>
    <w:p w:rsidR="001F6997" w:rsidRDefault="001F6997" w:rsidP="00757EE8">
      <w:pPr>
        <w:ind w:left="720"/>
        <w:jc w:val="center"/>
        <w:rPr>
          <w:sz w:val="26"/>
          <w:szCs w:val="26"/>
        </w:rPr>
      </w:pPr>
    </w:p>
    <w:p w:rsidR="001F6997" w:rsidRDefault="001F6997" w:rsidP="00757EE8">
      <w:pPr>
        <w:ind w:left="720"/>
        <w:jc w:val="center"/>
        <w:rPr>
          <w:sz w:val="26"/>
          <w:szCs w:val="26"/>
        </w:rPr>
      </w:pPr>
    </w:p>
    <w:p w:rsidR="001F6997" w:rsidRDefault="001F6997" w:rsidP="00757EE8">
      <w:pPr>
        <w:ind w:left="720"/>
        <w:jc w:val="center"/>
        <w:rPr>
          <w:sz w:val="26"/>
          <w:szCs w:val="26"/>
        </w:rPr>
      </w:pPr>
    </w:p>
    <w:p w:rsidR="00757EE8" w:rsidRPr="00AF2C9D" w:rsidRDefault="00757EE8" w:rsidP="00757EE8">
      <w:pPr>
        <w:ind w:left="720"/>
        <w:jc w:val="center"/>
        <w:rPr>
          <w:sz w:val="26"/>
          <w:szCs w:val="26"/>
          <w:u w:val="single"/>
        </w:rPr>
      </w:pPr>
      <w:r w:rsidRPr="00AF2C9D">
        <w:rPr>
          <w:sz w:val="26"/>
          <w:szCs w:val="26"/>
        </w:rPr>
        <w:lastRenderedPageBreak/>
        <w:t>АДМИНИСТРАЦИЯ</w:t>
      </w:r>
    </w:p>
    <w:p w:rsidR="00757EE8" w:rsidRPr="00AF2C9D" w:rsidRDefault="00757EE8" w:rsidP="00757EE8">
      <w:pPr>
        <w:jc w:val="center"/>
        <w:rPr>
          <w:sz w:val="26"/>
          <w:szCs w:val="26"/>
        </w:rPr>
      </w:pPr>
      <w:r w:rsidRPr="00AF2C9D">
        <w:rPr>
          <w:sz w:val="26"/>
          <w:szCs w:val="26"/>
        </w:rPr>
        <w:t>БОЛЬШЕМОРДОВСКО-ПОШАТСКОГО СЕЛЬСКОГО ПОСЕЛЕНИЯ</w:t>
      </w:r>
    </w:p>
    <w:p w:rsidR="00757EE8" w:rsidRPr="00AF2C9D" w:rsidRDefault="00757EE8" w:rsidP="00757EE8">
      <w:pPr>
        <w:ind w:left="720"/>
        <w:jc w:val="center"/>
        <w:rPr>
          <w:sz w:val="26"/>
          <w:szCs w:val="26"/>
        </w:rPr>
      </w:pPr>
      <w:r w:rsidRPr="00AF2C9D">
        <w:rPr>
          <w:sz w:val="26"/>
          <w:szCs w:val="26"/>
        </w:rPr>
        <w:t>ЕЛЬНИКОВСКОГО МУНИЦИПАЛЬНОГО РАЙОНА</w:t>
      </w:r>
    </w:p>
    <w:p w:rsidR="00757EE8" w:rsidRPr="00AF2C9D" w:rsidRDefault="00757EE8" w:rsidP="00757EE8">
      <w:pPr>
        <w:ind w:left="720"/>
        <w:jc w:val="center"/>
        <w:rPr>
          <w:sz w:val="26"/>
          <w:szCs w:val="26"/>
        </w:rPr>
      </w:pPr>
      <w:r w:rsidRPr="00AF2C9D">
        <w:rPr>
          <w:sz w:val="26"/>
          <w:szCs w:val="26"/>
        </w:rPr>
        <w:t>РЕСПУБЛИКИ МОРДОВИЯ</w:t>
      </w:r>
    </w:p>
    <w:p w:rsidR="00757EE8" w:rsidRPr="00AF2C9D" w:rsidRDefault="00757EE8" w:rsidP="00757EE8">
      <w:pPr>
        <w:ind w:left="720"/>
        <w:jc w:val="center"/>
        <w:rPr>
          <w:sz w:val="26"/>
          <w:szCs w:val="26"/>
        </w:rPr>
      </w:pPr>
    </w:p>
    <w:p w:rsidR="00757EE8" w:rsidRPr="00AF2C9D" w:rsidRDefault="00757EE8" w:rsidP="00757EE8">
      <w:pPr>
        <w:ind w:left="720"/>
        <w:jc w:val="center"/>
        <w:rPr>
          <w:sz w:val="26"/>
          <w:szCs w:val="26"/>
        </w:rPr>
      </w:pPr>
      <w:proofErr w:type="gramStart"/>
      <w:r w:rsidRPr="00AF2C9D">
        <w:rPr>
          <w:sz w:val="26"/>
          <w:szCs w:val="26"/>
        </w:rPr>
        <w:t>П</w:t>
      </w:r>
      <w:proofErr w:type="gramEnd"/>
      <w:r w:rsidRPr="00AF2C9D">
        <w:rPr>
          <w:sz w:val="26"/>
          <w:szCs w:val="26"/>
        </w:rPr>
        <w:t xml:space="preserve"> О С Т А Н О В Л Е Н И Е</w:t>
      </w:r>
    </w:p>
    <w:p w:rsidR="00757EE8" w:rsidRPr="00AF2C9D" w:rsidRDefault="00174EB6" w:rsidP="00757EE8">
      <w:pPr>
        <w:ind w:left="720"/>
        <w:jc w:val="center"/>
        <w:rPr>
          <w:sz w:val="26"/>
          <w:szCs w:val="26"/>
        </w:rPr>
      </w:pPr>
      <w:r>
        <w:rPr>
          <w:sz w:val="26"/>
          <w:szCs w:val="26"/>
        </w:rPr>
        <w:t>от 15.03.2021   № 9</w:t>
      </w:r>
    </w:p>
    <w:p w:rsidR="00757EE8" w:rsidRPr="00AF2C9D" w:rsidRDefault="00757EE8" w:rsidP="00757EE8">
      <w:pPr>
        <w:ind w:left="720"/>
        <w:jc w:val="center"/>
        <w:rPr>
          <w:sz w:val="26"/>
          <w:szCs w:val="26"/>
        </w:rPr>
      </w:pPr>
      <w:r w:rsidRPr="00AF2C9D">
        <w:rPr>
          <w:sz w:val="26"/>
          <w:szCs w:val="26"/>
        </w:rPr>
        <w:t>д. Большие Мордовские Пошаты</w:t>
      </w:r>
    </w:p>
    <w:p w:rsidR="00757EE8" w:rsidRPr="00AF2C9D" w:rsidRDefault="00757EE8" w:rsidP="00757EE8">
      <w:pPr>
        <w:pStyle w:val="ConsPlusNormal"/>
        <w:ind w:firstLine="0"/>
        <w:jc w:val="both"/>
        <w:rPr>
          <w:rFonts w:ascii="Times New Roman" w:hAnsi="Times New Roman" w:cs="Times New Roman"/>
          <w:sz w:val="26"/>
          <w:szCs w:val="26"/>
        </w:rPr>
      </w:pPr>
    </w:p>
    <w:p w:rsidR="00757EE8" w:rsidRPr="00AF2C9D" w:rsidRDefault="00757EE8" w:rsidP="00757EE8">
      <w:pPr>
        <w:pStyle w:val="ConsPlusNormal"/>
        <w:ind w:firstLine="0"/>
        <w:jc w:val="both"/>
        <w:rPr>
          <w:rFonts w:ascii="Times New Roman" w:hAnsi="Times New Roman" w:cs="Times New Roman"/>
          <w:sz w:val="26"/>
          <w:szCs w:val="26"/>
        </w:rPr>
      </w:pPr>
    </w:p>
    <w:p w:rsidR="00757EE8" w:rsidRPr="00AF2C9D" w:rsidRDefault="00757EE8" w:rsidP="00757EE8">
      <w:pPr>
        <w:pStyle w:val="a9"/>
        <w:jc w:val="center"/>
        <w:rPr>
          <w:rFonts w:ascii="Times New Roman" w:hAnsi="Times New Roman" w:cs="Times New Roman"/>
          <w:b/>
          <w:bCs/>
          <w:sz w:val="26"/>
          <w:szCs w:val="26"/>
        </w:rPr>
      </w:pPr>
      <w:r w:rsidRPr="00AF2C9D">
        <w:rPr>
          <w:rFonts w:ascii="Times New Roman" w:hAnsi="Times New Roman" w:cs="Times New Roman"/>
          <w:b/>
          <w:sz w:val="26"/>
          <w:szCs w:val="26"/>
        </w:rPr>
        <w:t xml:space="preserve">Об утверждении муниципальной программы «Энергосбережение и повышения энергетической эффективности на территории </w:t>
      </w:r>
      <w:r w:rsidRPr="00AF2C9D">
        <w:rPr>
          <w:rFonts w:ascii="Times New Roman" w:hAnsi="Times New Roman" w:cs="Times New Roman"/>
          <w:b/>
          <w:bCs/>
          <w:sz w:val="26"/>
          <w:szCs w:val="26"/>
        </w:rPr>
        <w:t>Большемордовско-Пошатского сельского поселения   Ельниковского муниципального района Республики Мордовия</w:t>
      </w:r>
      <w:r w:rsidRPr="00AF2C9D">
        <w:rPr>
          <w:rFonts w:ascii="Times New Roman" w:hAnsi="Times New Roman" w:cs="Times New Roman"/>
          <w:b/>
          <w:sz w:val="26"/>
          <w:szCs w:val="26"/>
        </w:rPr>
        <w:t xml:space="preserve"> на 2021-2025 годы»</w:t>
      </w:r>
    </w:p>
    <w:p w:rsidR="00757EE8" w:rsidRPr="00AF2C9D" w:rsidRDefault="00757EE8" w:rsidP="00757EE8">
      <w:pPr>
        <w:ind w:left="720"/>
        <w:jc w:val="center"/>
        <w:rPr>
          <w:sz w:val="26"/>
          <w:szCs w:val="26"/>
        </w:rPr>
      </w:pPr>
    </w:p>
    <w:p w:rsidR="00165285" w:rsidRPr="00AF2C9D" w:rsidRDefault="00165285" w:rsidP="009D307A">
      <w:pPr>
        <w:pStyle w:val="ConsPlusNormal"/>
        <w:ind w:firstLine="540"/>
        <w:jc w:val="both"/>
        <w:rPr>
          <w:rFonts w:ascii="Times New Roman" w:hAnsi="Times New Roman" w:cs="Times New Roman"/>
          <w:sz w:val="26"/>
          <w:szCs w:val="26"/>
        </w:rPr>
      </w:pPr>
      <w:r w:rsidRPr="00AF2C9D">
        <w:rPr>
          <w:rFonts w:ascii="Times New Roman" w:hAnsi="Times New Roman" w:cs="Times New Roman"/>
          <w:sz w:val="26"/>
          <w:szCs w:val="26"/>
        </w:rPr>
        <w:tab/>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Уставом </w:t>
      </w:r>
      <w:r w:rsidR="009D307A" w:rsidRPr="00AF2C9D">
        <w:rPr>
          <w:rFonts w:ascii="Times New Roman" w:hAnsi="Times New Roman" w:cs="Times New Roman"/>
          <w:bCs/>
          <w:sz w:val="26"/>
          <w:szCs w:val="26"/>
        </w:rPr>
        <w:t>Большемордовско-Пошатского сельского поселения</w:t>
      </w:r>
      <w:r w:rsidRPr="00AF2C9D">
        <w:rPr>
          <w:rFonts w:ascii="Times New Roman" w:hAnsi="Times New Roman" w:cs="Times New Roman"/>
          <w:sz w:val="26"/>
          <w:szCs w:val="26"/>
        </w:rPr>
        <w:t xml:space="preserve">, администрация </w:t>
      </w:r>
      <w:r w:rsidR="009D307A" w:rsidRPr="00AF2C9D">
        <w:rPr>
          <w:rFonts w:ascii="Times New Roman" w:hAnsi="Times New Roman" w:cs="Times New Roman"/>
          <w:bCs/>
          <w:sz w:val="26"/>
          <w:szCs w:val="26"/>
        </w:rPr>
        <w:t>Большемордовско-Пошатского сельского поселения</w:t>
      </w:r>
      <w:r w:rsidR="009D307A" w:rsidRPr="00AF2C9D">
        <w:rPr>
          <w:rFonts w:ascii="Times New Roman" w:hAnsi="Times New Roman" w:cs="Times New Roman"/>
          <w:sz w:val="26"/>
          <w:szCs w:val="26"/>
        </w:rPr>
        <w:t xml:space="preserve"> </w:t>
      </w:r>
      <w:proofErr w:type="gramStart"/>
      <w:r w:rsidR="009D307A" w:rsidRPr="00AF2C9D">
        <w:rPr>
          <w:rFonts w:ascii="Times New Roman" w:hAnsi="Times New Roman" w:cs="Times New Roman"/>
          <w:sz w:val="26"/>
          <w:szCs w:val="26"/>
        </w:rPr>
        <w:t>п</w:t>
      </w:r>
      <w:proofErr w:type="gramEnd"/>
      <w:r w:rsidR="009D307A" w:rsidRPr="00AF2C9D">
        <w:rPr>
          <w:rFonts w:ascii="Times New Roman" w:hAnsi="Times New Roman" w:cs="Times New Roman"/>
          <w:sz w:val="26"/>
          <w:szCs w:val="26"/>
        </w:rPr>
        <w:t xml:space="preserve"> о с т а н о в л я е </w:t>
      </w:r>
      <w:proofErr w:type="gramStart"/>
      <w:r w:rsidR="009D307A" w:rsidRPr="00AF2C9D">
        <w:rPr>
          <w:rFonts w:ascii="Times New Roman" w:hAnsi="Times New Roman" w:cs="Times New Roman"/>
          <w:sz w:val="26"/>
          <w:szCs w:val="26"/>
        </w:rPr>
        <w:t>т</w:t>
      </w:r>
      <w:proofErr w:type="gramEnd"/>
      <w:r w:rsidR="009D307A" w:rsidRPr="00AF2C9D">
        <w:rPr>
          <w:rFonts w:ascii="Times New Roman" w:hAnsi="Times New Roman" w:cs="Times New Roman"/>
          <w:sz w:val="26"/>
          <w:szCs w:val="26"/>
        </w:rPr>
        <w:t>:</w:t>
      </w:r>
    </w:p>
    <w:p w:rsidR="00165285" w:rsidRPr="00AF2C9D" w:rsidRDefault="00165285" w:rsidP="00165285">
      <w:pPr>
        <w:pStyle w:val="a5"/>
        <w:spacing w:after="0" w:line="240" w:lineRule="auto"/>
        <w:ind w:firstLine="709"/>
        <w:jc w:val="both"/>
        <w:rPr>
          <w:rFonts w:ascii="Times New Roman" w:hAnsi="Times New Roman"/>
          <w:sz w:val="26"/>
          <w:szCs w:val="26"/>
        </w:rPr>
      </w:pPr>
      <w:r w:rsidRPr="00AF2C9D">
        <w:rPr>
          <w:rFonts w:ascii="Times New Roman" w:hAnsi="Times New Roman"/>
          <w:sz w:val="26"/>
          <w:szCs w:val="26"/>
        </w:rPr>
        <w:t xml:space="preserve">1. Утвердить муниципальную программу «Энергосбережение и повышение энергетической эффективности на территории </w:t>
      </w:r>
      <w:r w:rsidR="009D307A" w:rsidRPr="00AF2C9D">
        <w:rPr>
          <w:rFonts w:ascii="Times New Roman" w:hAnsi="Times New Roman"/>
          <w:bCs/>
          <w:sz w:val="26"/>
          <w:szCs w:val="26"/>
        </w:rPr>
        <w:t>Большемордовско-Пошатского сельского поселения   Ельниковского муниципального района Республики Мордовия</w:t>
      </w:r>
      <w:r w:rsidR="00613DA3" w:rsidRPr="00AF2C9D">
        <w:rPr>
          <w:rFonts w:ascii="Times New Roman" w:hAnsi="Times New Roman"/>
          <w:sz w:val="26"/>
          <w:szCs w:val="26"/>
        </w:rPr>
        <w:t xml:space="preserve"> на 2021</w:t>
      </w:r>
      <w:r w:rsidRPr="00AF2C9D">
        <w:rPr>
          <w:rFonts w:ascii="Times New Roman" w:hAnsi="Times New Roman"/>
          <w:sz w:val="26"/>
          <w:szCs w:val="26"/>
        </w:rPr>
        <w:t xml:space="preserve"> – 20</w:t>
      </w:r>
      <w:r w:rsidR="00613DA3" w:rsidRPr="00AF2C9D">
        <w:rPr>
          <w:rFonts w:ascii="Times New Roman" w:hAnsi="Times New Roman"/>
          <w:sz w:val="26"/>
          <w:szCs w:val="26"/>
        </w:rPr>
        <w:t>25</w:t>
      </w:r>
      <w:r w:rsidRPr="00AF2C9D">
        <w:rPr>
          <w:rFonts w:ascii="Times New Roman" w:hAnsi="Times New Roman"/>
          <w:sz w:val="26"/>
          <w:szCs w:val="26"/>
        </w:rPr>
        <w:t xml:space="preserve"> годы» (прилагается).</w:t>
      </w:r>
    </w:p>
    <w:p w:rsidR="00165285" w:rsidRPr="00AF2C9D" w:rsidRDefault="00165285" w:rsidP="00165285">
      <w:pPr>
        <w:pStyle w:val="a5"/>
        <w:spacing w:after="0" w:line="240" w:lineRule="auto"/>
        <w:ind w:firstLine="709"/>
        <w:jc w:val="both"/>
        <w:rPr>
          <w:rFonts w:ascii="Times New Roman" w:hAnsi="Times New Roman"/>
          <w:snapToGrid w:val="0"/>
          <w:spacing w:val="-4"/>
          <w:sz w:val="26"/>
          <w:szCs w:val="26"/>
        </w:rPr>
      </w:pPr>
      <w:r w:rsidRPr="00AF2C9D">
        <w:rPr>
          <w:rFonts w:ascii="Times New Roman" w:hAnsi="Times New Roman"/>
          <w:sz w:val="26"/>
          <w:szCs w:val="26"/>
        </w:rPr>
        <w:t xml:space="preserve">2. </w:t>
      </w:r>
      <w:r w:rsidRPr="00AF2C9D">
        <w:rPr>
          <w:rFonts w:ascii="Times New Roman" w:hAnsi="Times New Roman"/>
          <w:snapToGrid w:val="0"/>
          <w:spacing w:val="-4"/>
          <w:sz w:val="26"/>
          <w:szCs w:val="26"/>
        </w:rPr>
        <w:t xml:space="preserve">Настоящее постановление вступает в силу с момента подписания и подлежит размещению на официальном сайте администрации </w:t>
      </w:r>
      <w:r w:rsidR="005044FE" w:rsidRPr="00AF2C9D">
        <w:rPr>
          <w:rFonts w:ascii="Times New Roman" w:hAnsi="Times New Roman"/>
          <w:bCs/>
          <w:sz w:val="26"/>
          <w:szCs w:val="26"/>
        </w:rPr>
        <w:t xml:space="preserve">Большемордовско-Пошатского сельского поселения  </w:t>
      </w:r>
      <w:r w:rsidRPr="00AF2C9D">
        <w:rPr>
          <w:rFonts w:ascii="Times New Roman" w:hAnsi="Times New Roman"/>
          <w:snapToGrid w:val="0"/>
          <w:spacing w:val="-4"/>
          <w:sz w:val="26"/>
          <w:szCs w:val="26"/>
        </w:rPr>
        <w:t>в информационно-коммуникационной сети «Интернет».</w:t>
      </w:r>
    </w:p>
    <w:p w:rsidR="00165285" w:rsidRPr="00AF2C9D" w:rsidRDefault="00165285" w:rsidP="00165285">
      <w:pPr>
        <w:ind w:firstLine="709"/>
        <w:jc w:val="both"/>
        <w:rPr>
          <w:sz w:val="26"/>
          <w:szCs w:val="26"/>
        </w:rPr>
      </w:pPr>
      <w:r w:rsidRPr="00AF2C9D">
        <w:rPr>
          <w:sz w:val="26"/>
          <w:szCs w:val="26"/>
        </w:rPr>
        <w:t xml:space="preserve">3. </w:t>
      </w:r>
      <w:proofErr w:type="gramStart"/>
      <w:r w:rsidRPr="00AF2C9D">
        <w:rPr>
          <w:sz w:val="26"/>
          <w:szCs w:val="26"/>
        </w:rPr>
        <w:t>Контроль за</w:t>
      </w:r>
      <w:proofErr w:type="gramEnd"/>
      <w:r w:rsidRPr="00AF2C9D">
        <w:rPr>
          <w:sz w:val="26"/>
          <w:szCs w:val="26"/>
        </w:rPr>
        <w:t xml:space="preserve"> исполнением настоящего постановления оставляю за собой.</w:t>
      </w:r>
    </w:p>
    <w:p w:rsidR="00165285" w:rsidRPr="00AF2C9D" w:rsidRDefault="00165285" w:rsidP="00165285">
      <w:pPr>
        <w:ind w:firstLine="709"/>
        <w:jc w:val="both"/>
        <w:rPr>
          <w:sz w:val="26"/>
          <w:szCs w:val="26"/>
        </w:rPr>
      </w:pPr>
    </w:p>
    <w:p w:rsidR="009777A0" w:rsidRPr="00AF2C9D" w:rsidRDefault="009777A0" w:rsidP="009777A0">
      <w:pPr>
        <w:pStyle w:val="ConsNonformat"/>
        <w:widowControl/>
        <w:rPr>
          <w:rFonts w:ascii="Times New Roman" w:hAnsi="Times New Roman" w:cs="Times New Roman"/>
          <w:sz w:val="26"/>
          <w:szCs w:val="26"/>
        </w:rPr>
      </w:pPr>
    </w:p>
    <w:p w:rsidR="009777A0" w:rsidRPr="00AF2C9D" w:rsidRDefault="009777A0" w:rsidP="009777A0">
      <w:pPr>
        <w:pStyle w:val="ConsNonformat"/>
        <w:widowControl/>
        <w:rPr>
          <w:rFonts w:ascii="Times New Roman" w:hAnsi="Times New Roman" w:cs="Times New Roman"/>
          <w:sz w:val="26"/>
          <w:szCs w:val="26"/>
        </w:rPr>
      </w:pPr>
    </w:p>
    <w:p w:rsidR="009777A0" w:rsidRPr="00AF2C9D" w:rsidRDefault="009777A0" w:rsidP="009777A0">
      <w:pPr>
        <w:pStyle w:val="ConsNonformat"/>
        <w:widowControl/>
        <w:rPr>
          <w:rFonts w:ascii="Times New Roman" w:hAnsi="Times New Roman" w:cs="Times New Roman"/>
          <w:sz w:val="26"/>
          <w:szCs w:val="26"/>
        </w:rPr>
      </w:pPr>
      <w:r w:rsidRPr="00AF2C9D">
        <w:rPr>
          <w:rFonts w:ascii="Times New Roman" w:hAnsi="Times New Roman" w:cs="Times New Roman"/>
          <w:sz w:val="26"/>
          <w:szCs w:val="26"/>
        </w:rPr>
        <w:t xml:space="preserve">Глава Большемордовско-Пошатского сельского поселения </w:t>
      </w:r>
    </w:p>
    <w:p w:rsidR="009777A0" w:rsidRPr="00AF2C9D" w:rsidRDefault="009777A0" w:rsidP="009777A0">
      <w:pPr>
        <w:pStyle w:val="ConsNonformat"/>
        <w:widowControl/>
        <w:rPr>
          <w:rFonts w:ascii="Times New Roman" w:hAnsi="Times New Roman" w:cs="Times New Roman"/>
          <w:sz w:val="26"/>
          <w:szCs w:val="26"/>
        </w:rPr>
      </w:pPr>
      <w:r w:rsidRPr="00AF2C9D">
        <w:rPr>
          <w:rFonts w:ascii="Times New Roman" w:hAnsi="Times New Roman" w:cs="Times New Roman"/>
          <w:sz w:val="26"/>
          <w:szCs w:val="26"/>
        </w:rPr>
        <w:t xml:space="preserve">Ельниковского муниципального района                                                                           </w:t>
      </w:r>
    </w:p>
    <w:p w:rsidR="009777A0" w:rsidRPr="00AF2C9D" w:rsidRDefault="009777A0" w:rsidP="009777A0">
      <w:pPr>
        <w:rPr>
          <w:sz w:val="26"/>
          <w:szCs w:val="26"/>
        </w:rPr>
      </w:pPr>
      <w:r w:rsidRPr="00AF2C9D">
        <w:rPr>
          <w:sz w:val="26"/>
          <w:szCs w:val="26"/>
        </w:rPr>
        <w:t>Республики Мордовия                                                                       Р.А. Кремчеев</w:t>
      </w:r>
    </w:p>
    <w:p w:rsidR="009777A0" w:rsidRPr="00AF2C9D" w:rsidRDefault="009777A0" w:rsidP="009777A0">
      <w:pPr>
        <w:jc w:val="center"/>
        <w:rPr>
          <w:sz w:val="26"/>
          <w:szCs w:val="26"/>
        </w:rPr>
      </w:pPr>
    </w:p>
    <w:p w:rsidR="009777A0" w:rsidRPr="00AF2C9D" w:rsidRDefault="009777A0" w:rsidP="009777A0">
      <w:pPr>
        <w:jc w:val="center"/>
        <w:rPr>
          <w:sz w:val="26"/>
          <w:szCs w:val="26"/>
        </w:rPr>
      </w:pPr>
    </w:p>
    <w:p w:rsidR="00165285" w:rsidRPr="00AF2C9D" w:rsidRDefault="00165285" w:rsidP="00165285">
      <w:pPr>
        <w:jc w:val="both"/>
        <w:rPr>
          <w:sz w:val="26"/>
          <w:szCs w:val="26"/>
        </w:rPr>
      </w:pPr>
    </w:p>
    <w:p w:rsidR="00165285" w:rsidRPr="00AF2C9D" w:rsidRDefault="00165285" w:rsidP="00165285">
      <w:pPr>
        <w:jc w:val="both"/>
        <w:rPr>
          <w:sz w:val="26"/>
          <w:szCs w:val="26"/>
        </w:rPr>
      </w:pPr>
    </w:p>
    <w:p w:rsidR="00165285" w:rsidRPr="00AF2C9D" w:rsidRDefault="00165285" w:rsidP="00165285">
      <w:pPr>
        <w:jc w:val="both"/>
        <w:rPr>
          <w:sz w:val="26"/>
          <w:szCs w:val="26"/>
        </w:rPr>
      </w:pPr>
    </w:p>
    <w:p w:rsidR="00165285" w:rsidRPr="00AF2C9D" w:rsidRDefault="00165285" w:rsidP="00165285">
      <w:pPr>
        <w:rPr>
          <w:sz w:val="26"/>
          <w:szCs w:val="26"/>
        </w:rPr>
      </w:pPr>
    </w:p>
    <w:p w:rsidR="00165285" w:rsidRPr="00AF2C9D" w:rsidRDefault="00165285" w:rsidP="00165285">
      <w:pPr>
        <w:rPr>
          <w:b/>
          <w:sz w:val="26"/>
          <w:szCs w:val="26"/>
        </w:rPr>
      </w:pPr>
    </w:p>
    <w:p w:rsidR="005044FE" w:rsidRDefault="00165285" w:rsidP="00613DA3">
      <w:pPr>
        <w:rPr>
          <w:b/>
          <w:sz w:val="26"/>
          <w:szCs w:val="26"/>
        </w:rPr>
      </w:pPr>
      <w:r w:rsidRPr="00AF2C9D">
        <w:rPr>
          <w:b/>
          <w:sz w:val="26"/>
          <w:szCs w:val="26"/>
        </w:rPr>
        <w:t xml:space="preserve">                                                                                </w:t>
      </w:r>
    </w:p>
    <w:p w:rsidR="00602313" w:rsidRPr="00AF2C9D" w:rsidRDefault="00602313" w:rsidP="00613DA3">
      <w:pPr>
        <w:rPr>
          <w:b/>
          <w:sz w:val="26"/>
          <w:szCs w:val="26"/>
        </w:rPr>
      </w:pPr>
    </w:p>
    <w:p w:rsidR="005044FE" w:rsidRDefault="005044FE" w:rsidP="00613DA3">
      <w:pPr>
        <w:rPr>
          <w:b/>
          <w:sz w:val="26"/>
          <w:szCs w:val="26"/>
        </w:rPr>
      </w:pPr>
    </w:p>
    <w:p w:rsidR="001F6997" w:rsidRDefault="001F6997" w:rsidP="00613DA3">
      <w:pPr>
        <w:rPr>
          <w:b/>
          <w:sz w:val="26"/>
          <w:szCs w:val="26"/>
        </w:rPr>
      </w:pPr>
    </w:p>
    <w:p w:rsidR="001F6997" w:rsidRPr="00AF2C9D" w:rsidRDefault="001F6997" w:rsidP="00613DA3">
      <w:pPr>
        <w:rPr>
          <w:b/>
          <w:sz w:val="26"/>
          <w:szCs w:val="26"/>
        </w:rPr>
      </w:pPr>
    </w:p>
    <w:p w:rsidR="00A14A3D" w:rsidRPr="00AF2C9D" w:rsidRDefault="00A14A3D" w:rsidP="00174EB6">
      <w:pPr>
        <w:widowControl w:val="0"/>
        <w:numPr>
          <w:ilvl w:val="0"/>
          <w:numId w:val="4"/>
        </w:numPr>
        <w:suppressAutoHyphens/>
        <w:autoSpaceDE w:val="0"/>
        <w:jc w:val="right"/>
        <w:rPr>
          <w:sz w:val="26"/>
          <w:szCs w:val="26"/>
        </w:rPr>
      </w:pPr>
      <w:r w:rsidRPr="00AF2C9D">
        <w:rPr>
          <w:bCs/>
          <w:sz w:val="26"/>
          <w:szCs w:val="26"/>
        </w:rPr>
        <w:lastRenderedPageBreak/>
        <w:t xml:space="preserve">ПРИЛОЖЕНИЕ  </w:t>
      </w:r>
    </w:p>
    <w:p w:rsidR="00A14A3D" w:rsidRPr="00AF2C9D" w:rsidRDefault="00A14A3D" w:rsidP="00174EB6">
      <w:pPr>
        <w:widowControl w:val="0"/>
        <w:numPr>
          <w:ilvl w:val="0"/>
          <w:numId w:val="4"/>
        </w:numPr>
        <w:suppressAutoHyphens/>
        <w:autoSpaceDE w:val="0"/>
        <w:jc w:val="right"/>
        <w:rPr>
          <w:sz w:val="26"/>
          <w:szCs w:val="26"/>
        </w:rPr>
      </w:pPr>
      <w:r w:rsidRPr="00AF2C9D">
        <w:rPr>
          <w:sz w:val="26"/>
          <w:szCs w:val="26"/>
        </w:rPr>
        <w:t xml:space="preserve">  к постановлению администрации  </w:t>
      </w:r>
    </w:p>
    <w:p w:rsidR="00A14A3D" w:rsidRPr="00AF2C9D" w:rsidRDefault="00A14A3D" w:rsidP="00174EB6">
      <w:pPr>
        <w:widowControl w:val="0"/>
        <w:numPr>
          <w:ilvl w:val="0"/>
          <w:numId w:val="4"/>
        </w:numPr>
        <w:suppressAutoHyphens/>
        <w:autoSpaceDE w:val="0"/>
        <w:jc w:val="right"/>
        <w:rPr>
          <w:sz w:val="26"/>
          <w:szCs w:val="26"/>
        </w:rPr>
      </w:pPr>
      <w:r w:rsidRPr="00AF2C9D">
        <w:rPr>
          <w:sz w:val="26"/>
          <w:szCs w:val="26"/>
        </w:rPr>
        <w:t xml:space="preserve"> Большемордовско-Пошатского сельского поселения  </w:t>
      </w:r>
    </w:p>
    <w:p w:rsidR="00174EB6" w:rsidRPr="00174EB6" w:rsidRDefault="00174EB6" w:rsidP="00174EB6">
      <w:pPr>
        <w:pStyle w:val="aa"/>
        <w:numPr>
          <w:ilvl w:val="0"/>
          <w:numId w:val="4"/>
        </w:numPr>
        <w:jc w:val="right"/>
        <w:rPr>
          <w:sz w:val="26"/>
          <w:szCs w:val="26"/>
        </w:rPr>
      </w:pPr>
      <w:r w:rsidRPr="00174EB6">
        <w:rPr>
          <w:sz w:val="26"/>
          <w:szCs w:val="26"/>
        </w:rPr>
        <w:t>от 15.03.2021   № 9</w:t>
      </w:r>
    </w:p>
    <w:p w:rsidR="005044FE" w:rsidRPr="00AF2C9D" w:rsidRDefault="005044FE" w:rsidP="00613DA3">
      <w:pPr>
        <w:rPr>
          <w:b/>
          <w:sz w:val="26"/>
          <w:szCs w:val="26"/>
        </w:rPr>
      </w:pPr>
    </w:p>
    <w:p w:rsidR="005044FE" w:rsidRPr="00AF2C9D" w:rsidRDefault="005044FE" w:rsidP="00613DA3">
      <w:pPr>
        <w:rPr>
          <w:b/>
          <w:sz w:val="32"/>
          <w:szCs w:val="32"/>
        </w:rPr>
      </w:pPr>
    </w:p>
    <w:p w:rsidR="00165285" w:rsidRPr="00AF2C9D" w:rsidRDefault="00165285" w:rsidP="00165285">
      <w:pPr>
        <w:pStyle w:val="1"/>
        <w:spacing w:before="0" w:after="0" w:line="240" w:lineRule="auto"/>
        <w:ind w:firstLine="709"/>
        <w:jc w:val="center"/>
        <w:rPr>
          <w:rFonts w:ascii="Times New Roman" w:hAnsi="Times New Roman" w:cs="Times New Roman"/>
        </w:rPr>
      </w:pPr>
      <w:r w:rsidRPr="00AF2C9D">
        <w:rPr>
          <w:rFonts w:ascii="Times New Roman" w:hAnsi="Times New Roman" w:cs="Times New Roman"/>
        </w:rPr>
        <w:t>МУНИЦИПАЛЬНАЯ  ПРОГРАММА</w:t>
      </w:r>
    </w:p>
    <w:p w:rsidR="00165285" w:rsidRPr="00AF2C9D" w:rsidRDefault="00165285" w:rsidP="00165285">
      <w:pPr>
        <w:pStyle w:val="1"/>
        <w:spacing w:before="0" w:after="0" w:line="240" w:lineRule="auto"/>
        <w:ind w:firstLine="709"/>
        <w:jc w:val="center"/>
        <w:rPr>
          <w:rFonts w:ascii="Times New Roman" w:hAnsi="Times New Roman" w:cs="Times New Roman"/>
        </w:rPr>
      </w:pPr>
      <w:r w:rsidRPr="00AF2C9D">
        <w:rPr>
          <w:rFonts w:ascii="Times New Roman" w:hAnsi="Times New Roman" w:cs="Times New Roman"/>
        </w:rPr>
        <w:t xml:space="preserve">«Энергосбережение и повышение энергетической эффективности на территории </w:t>
      </w:r>
      <w:r w:rsidR="00A14A3D" w:rsidRPr="00AF2C9D">
        <w:rPr>
          <w:rFonts w:ascii="Times New Roman" w:hAnsi="Times New Roman" w:cs="Times New Roman"/>
        </w:rPr>
        <w:t>Большемордовско-Пошатского сельского поселения   Ельниковского муниципального района Республики Мордовия на 2021-2025 годы»</w:t>
      </w:r>
    </w:p>
    <w:p w:rsidR="00165285" w:rsidRPr="00AF2C9D" w:rsidRDefault="00165285" w:rsidP="00165285">
      <w:pPr>
        <w:rPr>
          <w:sz w:val="32"/>
          <w:szCs w:val="32"/>
        </w:rPr>
      </w:pPr>
    </w:p>
    <w:p w:rsidR="00613DA3" w:rsidRPr="00AF2C9D" w:rsidRDefault="00613DA3" w:rsidP="00165285">
      <w:pPr>
        <w:rPr>
          <w:sz w:val="32"/>
          <w:szCs w:val="32"/>
        </w:rPr>
      </w:pPr>
    </w:p>
    <w:p w:rsidR="00613DA3" w:rsidRPr="00AF2C9D" w:rsidRDefault="00613DA3" w:rsidP="00165285">
      <w:pPr>
        <w:rPr>
          <w:sz w:val="32"/>
          <w:szCs w:val="32"/>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Default="00613DA3"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Default="00AF2C9D" w:rsidP="00165285">
      <w:pPr>
        <w:rPr>
          <w:sz w:val="26"/>
          <w:szCs w:val="26"/>
        </w:rPr>
      </w:pPr>
    </w:p>
    <w:p w:rsidR="00AF2C9D" w:rsidRPr="00AF2C9D" w:rsidRDefault="00AF2C9D" w:rsidP="00165285">
      <w:pPr>
        <w:rPr>
          <w:sz w:val="26"/>
          <w:szCs w:val="26"/>
        </w:rPr>
      </w:pPr>
    </w:p>
    <w:p w:rsidR="00613DA3" w:rsidRPr="00AF2C9D" w:rsidRDefault="00613DA3" w:rsidP="00165285">
      <w:pPr>
        <w:rPr>
          <w:sz w:val="26"/>
          <w:szCs w:val="26"/>
        </w:rPr>
      </w:pPr>
    </w:p>
    <w:p w:rsidR="00613DA3" w:rsidRPr="00AF2C9D" w:rsidRDefault="00613DA3" w:rsidP="00165285">
      <w:pPr>
        <w:rPr>
          <w:sz w:val="26"/>
          <w:szCs w:val="26"/>
        </w:rPr>
      </w:pPr>
    </w:p>
    <w:p w:rsidR="00613DA3" w:rsidRPr="00AF2C9D" w:rsidRDefault="00A14A3D" w:rsidP="00613DA3">
      <w:pPr>
        <w:jc w:val="center"/>
        <w:rPr>
          <w:sz w:val="26"/>
          <w:szCs w:val="26"/>
        </w:rPr>
      </w:pPr>
      <w:r w:rsidRPr="00AF2C9D">
        <w:rPr>
          <w:sz w:val="26"/>
          <w:szCs w:val="26"/>
        </w:rPr>
        <w:t>с</w:t>
      </w:r>
      <w:proofErr w:type="gramStart"/>
      <w:r w:rsidRPr="00AF2C9D">
        <w:rPr>
          <w:sz w:val="26"/>
          <w:szCs w:val="26"/>
        </w:rPr>
        <w:t>.Б</w:t>
      </w:r>
      <w:proofErr w:type="gramEnd"/>
      <w:r w:rsidRPr="00AF2C9D">
        <w:rPr>
          <w:sz w:val="26"/>
          <w:szCs w:val="26"/>
        </w:rPr>
        <w:t>ольшие Мордовские Пошаты</w:t>
      </w:r>
    </w:p>
    <w:p w:rsidR="00A14A3D" w:rsidRDefault="00A14A3D" w:rsidP="00AF2C9D">
      <w:pPr>
        <w:jc w:val="center"/>
        <w:rPr>
          <w:sz w:val="26"/>
          <w:szCs w:val="26"/>
        </w:rPr>
      </w:pPr>
      <w:r w:rsidRPr="00AF2C9D">
        <w:rPr>
          <w:sz w:val="26"/>
          <w:szCs w:val="26"/>
        </w:rPr>
        <w:t>2021 год</w:t>
      </w:r>
    </w:p>
    <w:p w:rsidR="00AF2C9D" w:rsidRPr="00AF2C9D" w:rsidRDefault="00AF2C9D" w:rsidP="00AF2C9D">
      <w:pPr>
        <w:jc w:val="center"/>
        <w:rPr>
          <w:sz w:val="26"/>
          <w:szCs w:val="26"/>
        </w:rPr>
      </w:pPr>
    </w:p>
    <w:p w:rsidR="00613DA3" w:rsidRPr="00AF2C9D" w:rsidRDefault="00613DA3" w:rsidP="00613DA3">
      <w:pPr>
        <w:spacing w:line="270" w:lineRule="atLeast"/>
        <w:jc w:val="center"/>
        <w:rPr>
          <w:rStyle w:val="apple-converted-space"/>
          <w:b/>
          <w:bCs/>
          <w:color w:val="333333"/>
          <w:sz w:val="26"/>
          <w:szCs w:val="26"/>
        </w:rPr>
      </w:pPr>
      <w:r w:rsidRPr="00AF2C9D">
        <w:rPr>
          <w:b/>
          <w:bCs/>
          <w:color w:val="333333"/>
          <w:sz w:val="26"/>
          <w:szCs w:val="26"/>
        </w:rPr>
        <w:lastRenderedPageBreak/>
        <w:t>Паспорт Программы</w:t>
      </w:r>
    </w:p>
    <w:p w:rsidR="00613DA3" w:rsidRPr="00AF2C9D" w:rsidRDefault="00613DA3" w:rsidP="00613DA3">
      <w:pPr>
        <w:spacing w:line="270" w:lineRule="atLeast"/>
        <w:jc w:val="center"/>
        <w:rPr>
          <w:rStyle w:val="apple-converted-space"/>
          <w:b/>
          <w:bCs/>
          <w:color w:val="333333"/>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2"/>
      </w:tblGrid>
      <w:tr w:rsidR="00613DA3" w:rsidRPr="00AF2C9D" w:rsidTr="00627D2A">
        <w:trPr>
          <w:trHeight w:val="1320"/>
        </w:trPr>
        <w:tc>
          <w:tcPr>
            <w:tcW w:w="2518" w:type="dxa"/>
            <w:tcBorders>
              <w:bottom w:val="single" w:sz="4" w:space="0" w:color="auto"/>
            </w:tcBorders>
          </w:tcPr>
          <w:p w:rsidR="00613DA3" w:rsidRPr="00AF2C9D" w:rsidRDefault="00613DA3" w:rsidP="00627D2A">
            <w:pPr>
              <w:spacing w:line="270" w:lineRule="atLeast"/>
              <w:rPr>
                <w:color w:val="333333"/>
                <w:sz w:val="26"/>
                <w:szCs w:val="26"/>
              </w:rPr>
            </w:pPr>
            <w:r w:rsidRPr="00AF2C9D">
              <w:rPr>
                <w:bCs/>
                <w:color w:val="333333"/>
                <w:sz w:val="26"/>
                <w:szCs w:val="26"/>
              </w:rPr>
              <w:t>Наименование Программы</w:t>
            </w:r>
          </w:p>
        </w:tc>
        <w:tc>
          <w:tcPr>
            <w:tcW w:w="7052" w:type="dxa"/>
            <w:tcBorders>
              <w:bottom w:val="single" w:sz="4" w:space="0" w:color="auto"/>
            </w:tcBorders>
          </w:tcPr>
          <w:p w:rsidR="00613DA3" w:rsidRPr="00AF2C9D" w:rsidRDefault="00613DA3" w:rsidP="00613DA3">
            <w:pPr>
              <w:pStyle w:val="a8"/>
              <w:rPr>
                <w:rFonts w:ascii="Times New Roman" w:hAnsi="Times New Roman"/>
                <w:sz w:val="26"/>
                <w:szCs w:val="26"/>
                <w:lang w:val="ru-RU"/>
              </w:rPr>
            </w:pPr>
            <w:r w:rsidRPr="00AF2C9D">
              <w:rPr>
                <w:rFonts w:ascii="Times New Roman" w:hAnsi="Times New Roman"/>
                <w:sz w:val="26"/>
                <w:szCs w:val="26"/>
                <w:lang w:val="ru-RU"/>
              </w:rPr>
              <w:t xml:space="preserve">Муниципальная Программа </w:t>
            </w:r>
            <w:r w:rsidR="00A14A3D" w:rsidRPr="00AF2C9D">
              <w:rPr>
                <w:rFonts w:ascii="Times New Roman" w:hAnsi="Times New Roman"/>
                <w:sz w:val="26"/>
                <w:szCs w:val="26"/>
                <w:lang w:val="ru-RU"/>
              </w:rPr>
              <w:t xml:space="preserve">«Энергосбережение и повышение энергетической эффективности на территории </w:t>
            </w:r>
            <w:r w:rsidR="00A14A3D" w:rsidRPr="00AF2C9D">
              <w:rPr>
                <w:rFonts w:ascii="Times New Roman" w:hAnsi="Times New Roman"/>
                <w:bCs/>
                <w:sz w:val="26"/>
                <w:szCs w:val="26"/>
                <w:lang w:val="ru-RU"/>
              </w:rPr>
              <w:t>Большемордовско-Пошатского сельского поселения   Ельниковского муниципального района Республики Мордовия</w:t>
            </w:r>
            <w:r w:rsidR="00A14A3D" w:rsidRPr="00AF2C9D">
              <w:rPr>
                <w:rFonts w:ascii="Times New Roman" w:hAnsi="Times New Roman"/>
                <w:sz w:val="26"/>
                <w:szCs w:val="26"/>
                <w:lang w:val="ru-RU"/>
              </w:rPr>
              <w:t xml:space="preserve"> на 2021 – 2025 годы»</w:t>
            </w:r>
          </w:p>
        </w:tc>
      </w:tr>
      <w:tr w:rsidR="00613DA3" w:rsidRPr="00AF2C9D" w:rsidTr="00613DA3">
        <w:trPr>
          <w:trHeight w:val="703"/>
        </w:trPr>
        <w:tc>
          <w:tcPr>
            <w:tcW w:w="2518" w:type="dxa"/>
            <w:tcBorders>
              <w:bottom w:val="single" w:sz="4" w:space="0" w:color="auto"/>
            </w:tcBorders>
          </w:tcPr>
          <w:p w:rsidR="00613DA3" w:rsidRPr="00AF2C9D" w:rsidRDefault="00613DA3" w:rsidP="00627D2A">
            <w:pPr>
              <w:spacing w:line="270" w:lineRule="atLeast"/>
              <w:rPr>
                <w:color w:val="333333"/>
                <w:sz w:val="26"/>
                <w:szCs w:val="26"/>
              </w:rPr>
            </w:pPr>
            <w:r w:rsidRPr="00AF2C9D">
              <w:rPr>
                <w:color w:val="333333"/>
                <w:sz w:val="26"/>
                <w:szCs w:val="26"/>
              </w:rPr>
              <w:t>Основание для разработки Программы</w:t>
            </w:r>
          </w:p>
        </w:tc>
        <w:tc>
          <w:tcPr>
            <w:tcW w:w="7052" w:type="dxa"/>
            <w:tcBorders>
              <w:bottom w:val="single" w:sz="4" w:space="0" w:color="auto"/>
            </w:tcBorders>
          </w:tcPr>
          <w:p w:rsidR="00613DA3" w:rsidRPr="00AF2C9D" w:rsidRDefault="00613DA3" w:rsidP="00A57CAD">
            <w:pPr>
              <w:pStyle w:val="a8"/>
              <w:rPr>
                <w:rFonts w:ascii="Times New Roman" w:hAnsi="Times New Roman"/>
                <w:sz w:val="26"/>
                <w:szCs w:val="26"/>
                <w:lang w:val="ru-RU"/>
              </w:rPr>
            </w:pPr>
            <w:r w:rsidRPr="00AF2C9D">
              <w:rPr>
                <w:rFonts w:ascii="Times New Roman" w:hAnsi="Times New Roman"/>
                <w:color w:val="333333"/>
                <w:sz w:val="26"/>
                <w:szCs w:val="26"/>
                <w:lang w:val="ru-RU"/>
              </w:rPr>
              <w:t>-</w:t>
            </w:r>
            <w:r w:rsidRPr="00AF2C9D">
              <w:rPr>
                <w:rFonts w:ascii="Times New Roman" w:hAnsi="Times New Roman"/>
                <w:sz w:val="26"/>
                <w:szCs w:val="26"/>
                <w:lang w:val="ru-RU"/>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13DA3" w:rsidRPr="00AF2C9D" w:rsidRDefault="00613DA3" w:rsidP="00A57CAD">
            <w:pPr>
              <w:pStyle w:val="a8"/>
              <w:rPr>
                <w:rFonts w:ascii="Times New Roman" w:hAnsi="Times New Roman"/>
                <w:sz w:val="26"/>
                <w:szCs w:val="26"/>
                <w:lang w:val="ru-RU"/>
              </w:rPr>
            </w:pPr>
            <w:r w:rsidRPr="00AF2C9D">
              <w:rPr>
                <w:rFonts w:ascii="Times New Roman" w:hAnsi="Times New Roman"/>
                <w:sz w:val="26"/>
                <w:szCs w:val="26"/>
                <w:lang w:val="ru-RU"/>
              </w:rPr>
              <w:t xml:space="preserve"> - Федеральный закон от 06 октября 2003 года № 131-ФЗ «Об общих принципах организации местного самоуправления в Российской Федерации»;</w:t>
            </w:r>
          </w:p>
          <w:p w:rsidR="00613DA3" w:rsidRPr="00AF2C9D" w:rsidRDefault="00613DA3" w:rsidP="00A57CAD">
            <w:pPr>
              <w:pStyle w:val="a8"/>
              <w:rPr>
                <w:rFonts w:ascii="Times New Roman" w:hAnsi="Times New Roman"/>
                <w:sz w:val="26"/>
                <w:szCs w:val="26"/>
                <w:lang w:val="ru-RU"/>
              </w:rPr>
            </w:pPr>
            <w:r w:rsidRPr="00AF2C9D">
              <w:rPr>
                <w:rFonts w:ascii="Times New Roman" w:hAnsi="Times New Roman"/>
                <w:sz w:val="26"/>
                <w:szCs w:val="26"/>
                <w:lang w:val="ru-RU"/>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613DA3" w:rsidRPr="00AF2C9D" w:rsidRDefault="00613DA3" w:rsidP="00A57CAD">
            <w:pPr>
              <w:pStyle w:val="a8"/>
              <w:rPr>
                <w:rFonts w:ascii="Times New Roman" w:hAnsi="Times New Roman"/>
                <w:sz w:val="26"/>
                <w:szCs w:val="26"/>
                <w:lang w:val="ru-RU"/>
              </w:rPr>
            </w:pPr>
            <w:r w:rsidRPr="00AF2C9D">
              <w:rPr>
                <w:rFonts w:ascii="Times New Roman" w:hAnsi="Times New Roman"/>
                <w:sz w:val="26"/>
                <w:szCs w:val="26"/>
                <w:lang w:val="ru-RU"/>
              </w:rPr>
              <w:t xml:space="preserve"> - Распоряжение Правительства РФ от 31 декабря 2009 года № 1830- </w:t>
            </w:r>
            <w:proofErr w:type="gramStart"/>
            <w:r w:rsidRPr="00AF2C9D">
              <w:rPr>
                <w:rFonts w:ascii="Times New Roman" w:hAnsi="Times New Roman"/>
                <w:sz w:val="26"/>
                <w:szCs w:val="26"/>
                <w:lang w:val="ru-RU"/>
              </w:rPr>
              <w:t>р</w:t>
            </w:r>
            <w:proofErr w:type="gramEnd"/>
            <w:r w:rsidRPr="00AF2C9D">
              <w:rPr>
                <w:rFonts w:ascii="Times New Roman" w:hAnsi="Times New Roman"/>
                <w:sz w:val="26"/>
                <w:szCs w:val="26"/>
                <w:lang w:val="ru-RU"/>
              </w:rPr>
              <w:t xml:space="preserve">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13DA3" w:rsidRPr="00AF2C9D" w:rsidRDefault="00613DA3" w:rsidP="00A57CAD">
            <w:pPr>
              <w:pStyle w:val="a8"/>
              <w:rPr>
                <w:rFonts w:ascii="Times New Roman" w:hAnsi="Times New Roman"/>
                <w:sz w:val="26"/>
                <w:szCs w:val="26"/>
                <w:lang w:val="ru-RU"/>
              </w:rPr>
            </w:pPr>
            <w:r w:rsidRPr="00AF2C9D">
              <w:rPr>
                <w:rFonts w:ascii="Times New Roman" w:hAnsi="Times New Roman"/>
                <w:sz w:val="26"/>
                <w:szCs w:val="26"/>
                <w:lang w:val="ru-RU"/>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8D3E33" w:rsidRPr="00900AA6" w:rsidRDefault="00613DA3" w:rsidP="00085BF8">
            <w:pPr>
              <w:pStyle w:val="a8"/>
              <w:rPr>
                <w:rFonts w:ascii="Times New Roman" w:hAnsi="Times New Roman"/>
                <w:color w:val="000000" w:themeColor="text1"/>
                <w:sz w:val="26"/>
                <w:szCs w:val="26"/>
                <w:lang w:val="ru-RU"/>
              </w:rPr>
            </w:pPr>
            <w:r w:rsidRPr="00AF2C9D">
              <w:rPr>
                <w:rFonts w:ascii="Times New Roman" w:hAnsi="Times New Roman"/>
                <w:sz w:val="26"/>
                <w:szCs w:val="26"/>
                <w:lang w:val="ru-RU"/>
              </w:rPr>
              <w:t xml:space="preserve"> </w:t>
            </w:r>
            <w:r w:rsidRPr="00900AA6">
              <w:rPr>
                <w:rFonts w:ascii="Times New Roman" w:hAnsi="Times New Roman"/>
                <w:sz w:val="26"/>
                <w:szCs w:val="26"/>
                <w:lang w:val="ru-RU"/>
              </w:rPr>
              <w:t xml:space="preserve">- Приказ Министерства экономического развития РФ от 17 </w:t>
            </w:r>
            <w:r w:rsidRPr="00900AA6">
              <w:rPr>
                <w:rFonts w:ascii="Times New Roman" w:hAnsi="Times New Roman"/>
                <w:color w:val="000000" w:themeColor="text1"/>
                <w:sz w:val="26"/>
                <w:szCs w:val="26"/>
                <w:lang w:val="ru-RU"/>
              </w:rPr>
              <w:t>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r w:rsidR="008D3E33" w:rsidRPr="00900AA6">
              <w:rPr>
                <w:rFonts w:ascii="Times New Roman" w:hAnsi="Times New Roman"/>
                <w:color w:val="000000" w:themeColor="text1"/>
                <w:sz w:val="26"/>
                <w:szCs w:val="26"/>
                <w:lang w:val="ru-RU"/>
              </w:rPr>
              <w:t>;</w:t>
            </w:r>
          </w:p>
          <w:p w:rsidR="00A22E38" w:rsidRPr="00900AA6" w:rsidRDefault="00A22E38" w:rsidP="00085BF8">
            <w:pPr>
              <w:pStyle w:val="a8"/>
              <w:rPr>
                <w:rFonts w:ascii="Times New Roman" w:hAnsi="Times New Roman"/>
                <w:sz w:val="26"/>
                <w:szCs w:val="26"/>
                <w:lang w:val="ru-RU"/>
              </w:rPr>
            </w:pPr>
            <w:r w:rsidRPr="00900AA6">
              <w:rPr>
                <w:rFonts w:ascii="Times New Roman" w:hAnsi="Times New Roman"/>
                <w:color w:val="000000" w:themeColor="text1"/>
                <w:sz w:val="26"/>
                <w:szCs w:val="26"/>
                <w:lang w:val="ru-RU"/>
              </w:rPr>
              <w:t xml:space="preserve">- Постановление Правительства РФ от 07 октября 2019 года № 1289 </w:t>
            </w:r>
            <w:r w:rsidR="00900AA6" w:rsidRPr="00900AA6">
              <w:rPr>
                <w:rFonts w:ascii="Times New Roman" w:hAnsi="Times New Roman"/>
                <w:color w:val="000000" w:themeColor="text1"/>
                <w:sz w:val="26"/>
                <w:szCs w:val="26"/>
                <w:shd w:val="clear" w:color="auto" w:fill="FFFFFF"/>
                <w:lang w:val="ru-RU"/>
              </w:rPr>
              <w: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r>
      <w:tr w:rsidR="00613DA3" w:rsidRPr="00AF2C9D" w:rsidTr="00627D2A">
        <w:trPr>
          <w:trHeight w:val="435"/>
        </w:trPr>
        <w:tc>
          <w:tcPr>
            <w:tcW w:w="2518" w:type="dxa"/>
            <w:tcBorders>
              <w:top w:val="single" w:sz="4" w:space="0" w:color="auto"/>
              <w:bottom w:val="single" w:sz="4" w:space="0" w:color="auto"/>
            </w:tcBorders>
          </w:tcPr>
          <w:p w:rsidR="00613DA3" w:rsidRPr="00AF2C9D" w:rsidRDefault="00613DA3" w:rsidP="00627D2A">
            <w:pPr>
              <w:spacing w:line="270" w:lineRule="atLeast"/>
              <w:rPr>
                <w:color w:val="333333"/>
                <w:sz w:val="26"/>
                <w:szCs w:val="26"/>
              </w:rPr>
            </w:pPr>
            <w:r w:rsidRPr="00AF2C9D">
              <w:rPr>
                <w:color w:val="333333"/>
                <w:sz w:val="26"/>
                <w:szCs w:val="26"/>
              </w:rPr>
              <w:t>Ответственный исполнитель Программы</w:t>
            </w:r>
          </w:p>
        </w:tc>
        <w:tc>
          <w:tcPr>
            <w:tcW w:w="7052" w:type="dxa"/>
            <w:tcBorders>
              <w:top w:val="single" w:sz="4" w:space="0" w:color="auto"/>
              <w:bottom w:val="single" w:sz="4" w:space="0" w:color="auto"/>
            </w:tcBorders>
          </w:tcPr>
          <w:p w:rsidR="00613DA3" w:rsidRPr="00AF2C9D" w:rsidRDefault="00613DA3" w:rsidP="00627D2A">
            <w:pPr>
              <w:pStyle w:val="a3"/>
              <w:spacing w:after="75" w:line="270" w:lineRule="atLeast"/>
              <w:rPr>
                <w:color w:val="333333"/>
                <w:sz w:val="26"/>
                <w:szCs w:val="26"/>
              </w:rPr>
            </w:pPr>
            <w:r w:rsidRPr="00AF2C9D">
              <w:rPr>
                <w:color w:val="333333"/>
                <w:sz w:val="26"/>
                <w:szCs w:val="26"/>
              </w:rPr>
              <w:t xml:space="preserve">Администрация </w:t>
            </w:r>
            <w:r w:rsidR="00A14A3D" w:rsidRPr="00AF2C9D">
              <w:rPr>
                <w:bCs/>
                <w:sz w:val="26"/>
                <w:szCs w:val="26"/>
              </w:rPr>
              <w:t>Большемордовско-Пошатского сельского поселения</w:t>
            </w:r>
            <w:r w:rsidR="00A14A3D" w:rsidRPr="00AF2C9D">
              <w:rPr>
                <w:color w:val="333333"/>
                <w:sz w:val="26"/>
                <w:szCs w:val="26"/>
              </w:rPr>
              <w:t xml:space="preserve"> </w:t>
            </w:r>
            <w:r w:rsidRPr="00AF2C9D">
              <w:rPr>
                <w:color w:val="333333"/>
                <w:sz w:val="26"/>
                <w:szCs w:val="26"/>
              </w:rPr>
              <w:t xml:space="preserve">сельского поселения </w:t>
            </w:r>
          </w:p>
        </w:tc>
      </w:tr>
      <w:tr w:rsidR="00613DA3" w:rsidRPr="00AF2C9D" w:rsidTr="00627D2A">
        <w:trPr>
          <w:trHeight w:val="1186"/>
        </w:trPr>
        <w:tc>
          <w:tcPr>
            <w:tcW w:w="2518" w:type="dxa"/>
            <w:tcBorders>
              <w:bottom w:val="single" w:sz="4" w:space="0" w:color="auto"/>
            </w:tcBorders>
          </w:tcPr>
          <w:p w:rsidR="00613DA3" w:rsidRPr="00AF2C9D" w:rsidRDefault="00613DA3" w:rsidP="00627D2A">
            <w:pPr>
              <w:spacing w:line="270" w:lineRule="atLeast"/>
              <w:rPr>
                <w:color w:val="333333"/>
                <w:sz w:val="26"/>
                <w:szCs w:val="26"/>
              </w:rPr>
            </w:pPr>
            <w:r w:rsidRPr="00AF2C9D">
              <w:rPr>
                <w:color w:val="333333"/>
                <w:sz w:val="26"/>
                <w:szCs w:val="26"/>
              </w:rPr>
              <w:lastRenderedPageBreak/>
              <w:t>Цели Программы</w:t>
            </w:r>
          </w:p>
        </w:tc>
        <w:tc>
          <w:tcPr>
            <w:tcW w:w="7052" w:type="dxa"/>
            <w:tcBorders>
              <w:bottom w:val="single" w:sz="4" w:space="0" w:color="auto"/>
            </w:tcBorders>
          </w:tcPr>
          <w:p w:rsidR="00613DA3" w:rsidRPr="00AF2C9D" w:rsidRDefault="00613DA3" w:rsidP="00A2503E">
            <w:pPr>
              <w:spacing w:line="270" w:lineRule="atLeast"/>
              <w:rPr>
                <w:sz w:val="26"/>
                <w:szCs w:val="26"/>
              </w:rPr>
            </w:pPr>
            <w:r w:rsidRPr="00AF2C9D">
              <w:rPr>
                <w:sz w:val="26"/>
                <w:szCs w:val="26"/>
              </w:rPr>
              <w:t xml:space="preserve">Снижение расходов бюджета </w:t>
            </w:r>
            <w:r w:rsidR="00A14A3D" w:rsidRPr="00AF2C9D">
              <w:rPr>
                <w:bCs/>
                <w:sz w:val="26"/>
                <w:szCs w:val="26"/>
              </w:rPr>
              <w:t>Большемордовско-Пошатского сельского поселения</w:t>
            </w:r>
            <w:r w:rsidR="00A14A3D" w:rsidRPr="00AF2C9D">
              <w:rPr>
                <w:sz w:val="26"/>
                <w:szCs w:val="26"/>
              </w:rPr>
              <w:t xml:space="preserve"> </w:t>
            </w:r>
            <w:r w:rsidRPr="00AF2C9D">
              <w:rPr>
                <w:sz w:val="26"/>
                <w:szCs w:val="26"/>
              </w:rPr>
              <w:t>на энергоснабжение муниципальных зданий</w:t>
            </w:r>
          </w:p>
        </w:tc>
      </w:tr>
      <w:tr w:rsidR="00613DA3" w:rsidRPr="00AF2C9D" w:rsidTr="00627D2A">
        <w:trPr>
          <w:trHeight w:val="1065"/>
        </w:trPr>
        <w:tc>
          <w:tcPr>
            <w:tcW w:w="2518" w:type="dxa"/>
            <w:tcBorders>
              <w:top w:val="single" w:sz="4" w:space="0" w:color="auto"/>
            </w:tcBorders>
          </w:tcPr>
          <w:p w:rsidR="00613DA3" w:rsidRPr="00AF2C9D" w:rsidRDefault="00613DA3" w:rsidP="00627D2A">
            <w:pPr>
              <w:spacing w:line="270" w:lineRule="atLeast"/>
              <w:rPr>
                <w:color w:val="333333"/>
                <w:sz w:val="26"/>
                <w:szCs w:val="26"/>
              </w:rPr>
            </w:pPr>
            <w:r w:rsidRPr="00AF2C9D">
              <w:rPr>
                <w:color w:val="333333"/>
                <w:sz w:val="26"/>
                <w:szCs w:val="26"/>
              </w:rPr>
              <w:t>Задачи Программы</w:t>
            </w:r>
          </w:p>
        </w:tc>
        <w:tc>
          <w:tcPr>
            <w:tcW w:w="7052" w:type="dxa"/>
            <w:tcBorders>
              <w:top w:val="single" w:sz="4" w:space="0" w:color="auto"/>
            </w:tcBorders>
          </w:tcPr>
          <w:p w:rsidR="00A2503E" w:rsidRPr="00AF2C9D" w:rsidRDefault="00A2503E" w:rsidP="00A2503E">
            <w:pPr>
              <w:autoSpaceDE w:val="0"/>
              <w:autoSpaceDN w:val="0"/>
              <w:adjustRightInd w:val="0"/>
              <w:jc w:val="both"/>
              <w:rPr>
                <w:sz w:val="26"/>
                <w:szCs w:val="26"/>
              </w:rPr>
            </w:pPr>
            <w:r w:rsidRPr="00AF2C9D">
              <w:rPr>
                <w:sz w:val="26"/>
                <w:szCs w:val="26"/>
              </w:rPr>
              <w:t xml:space="preserve">-обеспечение учета используемых энергоресурсов администрацией </w:t>
            </w:r>
            <w:r w:rsidR="00A14A3D" w:rsidRPr="00AF2C9D">
              <w:rPr>
                <w:bCs/>
                <w:sz w:val="26"/>
                <w:szCs w:val="26"/>
              </w:rPr>
              <w:t>Большемордовско-Пошатского сельского поселения</w:t>
            </w:r>
            <w:r w:rsidRPr="00AF2C9D">
              <w:rPr>
                <w:sz w:val="26"/>
                <w:szCs w:val="26"/>
              </w:rPr>
              <w:t>;</w:t>
            </w:r>
          </w:p>
          <w:p w:rsidR="00A2503E" w:rsidRPr="00AF2C9D" w:rsidRDefault="00802C56" w:rsidP="00A2503E">
            <w:pPr>
              <w:autoSpaceDE w:val="0"/>
              <w:autoSpaceDN w:val="0"/>
              <w:adjustRightInd w:val="0"/>
              <w:jc w:val="both"/>
              <w:rPr>
                <w:sz w:val="26"/>
                <w:szCs w:val="26"/>
              </w:rPr>
            </w:pPr>
            <w:r>
              <w:rPr>
                <w:sz w:val="26"/>
                <w:szCs w:val="26"/>
              </w:rPr>
              <w:t>-</w:t>
            </w:r>
            <w:r w:rsidR="00A2503E" w:rsidRPr="00AF2C9D">
              <w:rPr>
                <w:sz w:val="26"/>
                <w:szCs w:val="26"/>
              </w:rPr>
              <w:t xml:space="preserve">снижение объема потребления энергоресурсов администрацией </w:t>
            </w:r>
            <w:r w:rsidR="00A14A3D" w:rsidRPr="00AF2C9D">
              <w:rPr>
                <w:bCs/>
                <w:sz w:val="26"/>
                <w:szCs w:val="26"/>
              </w:rPr>
              <w:t>Большемордовско-Пошатского сельского поселения</w:t>
            </w:r>
            <w:r w:rsidR="00A2503E" w:rsidRPr="00AF2C9D">
              <w:rPr>
                <w:sz w:val="26"/>
                <w:szCs w:val="26"/>
              </w:rPr>
              <w:t>;</w:t>
            </w:r>
          </w:p>
          <w:p w:rsidR="00613DA3" w:rsidRPr="00AF2C9D" w:rsidRDefault="00A2503E" w:rsidP="00A2503E">
            <w:pPr>
              <w:autoSpaceDE w:val="0"/>
              <w:autoSpaceDN w:val="0"/>
              <w:adjustRightInd w:val="0"/>
              <w:jc w:val="both"/>
              <w:rPr>
                <w:sz w:val="26"/>
                <w:szCs w:val="26"/>
              </w:rPr>
            </w:pPr>
            <w:r w:rsidRPr="00AF2C9D">
              <w:rPr>
                <w:sz w:val="26"/>
                <w:szCs w:val="26"/>
              </w:rPr>
              <w:t>- сокращение расходов на оплату энергоресурсов администрацией сельского поселения</w:t>
            </w:r>
          </w:p>
        </w:tc>
      </w:tr>
      <w:tr w:rsidR="00613DA3" w:rsidRPr="00AF2C9D" w:rsidTr="00627D2A">
        <w:trPr>
          <w:trHeight w:val="1396"/>
        </w:trPr>
        <w:tc>
          <w:tcPr>
            <w:tcW w:w="2518" w:type="dxa"/>
            <w:tcBorders>
              <w:bottom w:val="single" w:sz="4" w:space="0" w:color="auto"/>
            </w:tcBorders>
          </w:tcPr>
          <w:p w:rsidR="00613DA3" w:rsidRPr="00AF2C9D" w:rsidRDefault="00613DA3" w:rsidP="00627D2A">
            <w:pPr>
              <w:spacing w:line="270" w:lineRule="atLeast"/>
              <w:rPr>
                <w:color w:val="333333"/>
                <w:sz w:val="26"/>
                <w:szCs w:val="26"/>
              </w:rPr>
            </w:pPr>
            <w:r w:rsidRPr="00AF2C9D">
              <w:rPr>
                <w:color w:val="333333"/>
                <w:sz w:val="26"/>
                <w:szCs w:val="26"/>
              </w:rPr>
              <w:t>Целевые показатели</w:t>
            </w:r>
          </w:p>
          <w:p w:rsidR="00613DA3" w:rsidRPr="00AF2C9D" w:rsidRDefault="00613DA3" w:rsidP="00627D2A">
            <w:pPr>
              <w:spacing w:line="270" w:lineRule="atLeast"/>
              <w:rPr>
                <w:color w:val="333333"/>
                <w:sz w:val="26"/>
                <w:szCs w:val="26"/>
              </w:rPr>
            </w:pPr>
            <w:r w:rsidRPr="00AF2C9D">
              <w:rPr>
                <w:color w:val="333333"/>
                <w:sz w:val="26"/>
                <w:szCs w:val="26"/>
              </w:rPr>
              <w:t>( индикаторы)</w:t>
            </w:r>
          </w:p>
          <w:p w:rsidR="00613DA3" w:rsidRPr="00AF2C9D" w:rsidRDefault="00613DA3" w:rsidP="00627D2A">
            <w:pPr>
              <w:spacing w:line="270" w:lineRule="atLeast"/>
              <w:rPr>
                <w:color w:val="333333"/>
                <w:sz w:val="26"/>
                <w:szCs w:val="26"/>
              </w:rPr>
            </w:pPr>
            <w:r w:rsidRPr="00AF2C9D">
              <w:rPr>
                <w:color w:val="333333"/>
                <w:sz w:val="26"/>
                <w:szCs w:val="26"/>
              </w:rPr>
              <w:t>Программы</w:t>
            </w:r>
          </w:p>
        </w:tc>
        <w:tc>
          <w:tcPr>
            <w:tcW w:w="7052" w:type="dxa"/>
            <w:tcBorders>
              <w:bottom w:val="single" w:sz="4" w:space="0" w:color="auto"/>
            </w:tcBorders>
          </w:tcPr>
          <w:p w:rsidR="00613DA3" w:rsidRPr="00AF2C9D" w:rsidRDefault="00A2503E" w:rsidP="00A2503E">
            <w:pPr>
              <w:autoSpaceDE w:val="0"/>
              <w:autoSpaceDN w:val="0"/>
              <w:adjustRightInd w:val="0"/>
              <w:jc w:val="both"/>
              <w:rPr>
                <w:sz w:val="26"/>
                <w:szCs w:val="26"/>
              </w:rPr>
            </w:pPr>
            <w:r w:rsidRPr="00AF2C9D">
              <w:rPr>
                <w:sz w:val="26"/>
                <w:szCs w:val="26"/>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сельского поселения %;</w:t>
            </w:r>
          </w:p>
          <w:p w:rsidR="00B06628" w:rsidRPr="00AF2C9D" w:rsidRDefault="00B06628" w:rsidP="00A2503E">
            <w:pPr>
              <w:autoSpaceDE w:val="0"/>
              <w:autoSpaceDN w:val="0"/>
              <w:adjustRightInd w:val="0"/>
              <w:jc w:val="both"/>
              <w:rPr>
                <w:sz w:val="26"/>
                <w:szCs w:val="26"/>
              </w:rPr>
            </w:pPr>
            <w:r w:rsidRPr="00AF2C9D">
              <w:rPr>
                <w:sz w:val="26"/>
                <w:szCs w:val="26"/>
              </w:rPr>
              <w:t xml:space="preserve">- снижение </w:t>
            </w:r>
            <w:r w:rsidR="00802C56">
              <w:rPr>
                <w:sz w:val="26"/>
                <w:szCs w:val="26"/>
              </w:rPr>
              <w:t>расходов на энергоносители на 10</w:t>
            </w:r>
            <w:r w:rsidRPr="00AF2C9D">
              <w:rPr>
                <w:sz w:val="26"/>
                <w:szCs w:val="26"/>
              </w:rPr>
              <w:t>%</w:t>
            </w:r>
            <w:r w:rsidR="00627D2A" w:rsidRPr="00AF2C9D">
              <w:rPr>
                <w:sz w:val="26"/>
                <w:szCs w:val="26"/>
              </w:rPr>
              <w:t>;</w:t>
            </w:r>
          </w:p>
          <w:p w:rsidR="00627D2A" w:rsidRPr="00AF2C9D" w:rsidRDefault="00A14A3D" w:rsidP="00627D2A">
            <w:pPr>
              <w:autoSpaceDE w:val="0"/>
              <w:autoSpaceDN w:val="0"/>
              <w:adjustRightInd w:val="0"/>
              <w:jc w:val="both"/>
              <w:rPr>
                <w:sz w:val="26"/>
                <w:szCs w:val="26"/>
              </w:rPr>
            </w:pPr>
            <w:r w:rsidRPr="00AF2C9D">
              <w:rPr>
                <w:sz w:val="26"/>
                <w:szCs w:val="26"/>
              </w:rPr>
              <w:t xml:space="preserve">- </w:t>
            </w:r>
            <w:r w:rsidR="00627D2A" w:rsidRPr="00AF2C9D">
              <w:rPr>
                <w:sz w:val="26"/>
                <w:szCs w:val="26"/>
              </w:rPr>
              <w:t>количество замененных ламп освещения на светодиодные, энергосберегающие лампы, шт.</w:t>
            </w:r>
            <w:r w:rsidR="00AD4275" w:rsidRPr="00AF2C9D">
              <w:rPr>
                <w:sz w:val="26"/>
                <w:szCs w:val="26"/>
              </w:rPr>
              <w:t>;</w:t>
            </w:r>
          </w:p>
          <w:p w:rsidR="00AD4275" w:rsidRPr="00AF2C9D" w:rsidRDefault="00AD4275" w:rsidP="00627D2A">
            <w:pPr>
              <w:autoSpaceDE w:val="0"/>
              <w:autoSpaceDN w:val="0"/>
              <w:adjustRightInd w:val="0"/>
              <w:jc w:val="both"/>
              <w:rPr>
                <w:sz w:val="26"/>
                <w:szCs w:val="26"/>
              </w:rPr>
            </w:pPr>
            <w:r w:rsidRPr="00AF2C9D">
              <w:rPr>
                <w:sz w:val="26"/>
                <w:szCs w:val="26"/>
              </w:rPr>
              <w:t>- количество установленных приборов учета электроэнергии</w:t>
            </w:r>
            <w:r w:rsidR="00A14A3D" w:rsidRPr="00AF2C9D">
              <w:rPr>
                <w:sz w:val="26"/>
                <w:szCs w:val="26"/>
              </w:rPr>
              <w:t>.</w:t>
            </w:r>
          </w:p>
        </w:tc>
      </w:tr>
      <w:tr w:rsidR="00613DA3" w:rsidRPr="00AF2C9D" w:rsidTr="00627D2A">
        <w:trPr>
          <w:trHeight w:val="870"/>
        </w:trPr>
        <w:tc>
          <w:tcPr>
            <w:tcW w:w="2518" w:type="dxa"/>
            <w:tcBorders>
              <w:top w:val="single" w:sz="4" w:space="0" w:color="auto"/>
            </w:tcBorders>
          </w:tcPr>
          <w:p w:rsidR="00613DA3" w:rsidRPr="00AF2C9D" w:rsidRDefault="00613DA3" w:rsidP="00627D2A">
            <w:pPr>
              <w:spacing w:line="270" w:lineRule="atLeast"/>
              <w:rPr>
                <w:color w:val="333333"/>
                <w:sz w:val="26"/>
                <w:szCs w:val="26"/>
              </w:rPr>
            </w:pPr>
            <w:r w:rsidRPr="00AF2C9D">
              <w:rPr>
                <w:color w:val="333333"/>
                <w:sz w:val="26"/>
                <w:szCs w:val="26"/>
              </w:rPr>
              <w:t>Сроки  реализации Программы</w:t>
            </w:r>
          </w:p>
        </w:tc>
        <w:tc>
          <w:tcPr>
            <w:tcW w:w="7052" w:type="dxa"/>
            <w:tcBorders>
              <w:top w:val="single" w:sz="4" w:space="0" w:color="auto"/>
            </w:tcBorders>
          </w:tcPr>
          <w:p w:rsidR="00613DA3" w:rsidRPr="00AF2C9D" w:rsidRDefault="003E7CFF" w:rsidP="00627D2A">
            <w:pPr>
              <w:spacing w:line="270" w:lineRule="atLeast"/>
              <w:rPr>
                <w:color w:val="333333"/>
                <w:sz w:val="26"/>
                <w:szCs w:val="26"/>
              </w:rPr>
            </w:pPr>
            <w:r w:rsidRPr="00AF2C9D">
              <w:rPr>
                <w:color w:val="333333"/>
                <w:sz w:val="26"/>
                <w:szCs w:val="26"/>
              </w:rPr>
              <w:t>2021-2025</w:t>
            </w:r>
          </w:p>
          <w:p w:rsidR="00613DA3" w:rsidRPr="00AF2C9D" w:rsidRDefault="00613DA3" w:rsidP="00627D2A">
            <w:pPr>
              <w:spacing w:line="270" w:lineRule="atLeast"/>
              <w:rPr>
                <w:color w:val="333333"/>
                <w:sz w:val="26"/>
                <w:szCs w:val="26"/>
              </w:rPr>
            </w:pPr>
          </w:p>
        </w:tc>
      </w:tr>
      <w:tr w:rsidR="00613DA3" w:rsidRPr="00AF2C9D" w:rsidTr="00627D2A">
        <w:tc>
          <w:tcPr>
            <w:tcW w:w="2518" w:type="dxa"/>
          </w:tcPr>
          <w:p w:rsidR="00613DA3" w:rsidRPr="00AF2C9D" w:rsidRDefault="00613DA3" w:rsidP="00627D2A">
            <w:pPr>
              <w:spacing w:line="270" w:lineRule="atLeast"/>
              <w:rPr>
                <w:color w:val="333333"/>
                <w:sz w:val="26"/>
                <w:szCs w:val="26"/>
              </w:rPr>
            </w:pPr>
            <w:r w:rsidRPr="00AF2C9D">
              <w:rPr>
                <w:color w:val="333333"/>
                <w:sz w:val="26"/>
                <w:szCs w:val="26"/>
              </w:rPr>
              <w:t>Объем и источники финансирования</w:t>
            </w:r>
          </w:p>
        </w:tc>
        <w:tc>
          <w:tcPr>
            <w:tcW w:w="7052" w:type="dxa"/>
          </w:tcPr>
          <w:p w:rsidR="00613DA3" w:rsidRPr="00AF2C9D" w:rsidRDefault="00613DA3" w:rsidP="00627D2A">
            <w:pPr>
              <w:pStyle w:val="a3"/>
              <w:spacing w:before="0" w:beforeAutospacing="0" w:after="75" w:afterAutospacing="0" w:line="270" w:lineRule="atLeast"/>
              <w:rPr>
                <w:sz w:val="26"/>
                <w:szCs w:val="26"/>
              </w:rPr>
            </w:pPr>
            <w:r w:rsidRPr="00AF2C9D">
              <w:rPr>
                <w:sz w:val="26"/>
                <w:szCs w:val="26"/>
              </w:rPr>
              <w:t>Общий объем финансирования Программы на</w:t>
            </w:r>
            <w:r w:rsidRPr="00AF2C9D">
              <w:rPr>
                <w:rStyle w:val="apple-converted-space"/>
                <w:sz w:val="26"/>
                <w:szCs w:val="26"/>
              </w:rPr>
              <w:t> </w:t>
            </w:r>
            <w:r w:rsidR="003E7CFF" w:rsidRPr="00AF2C9D">
              <w:rPr>
                <w:sz w:val="26"/>
                <w:szCs w:val="26"/>
              </w:rPr>
              <w:br/>
              <w:t>2021 – 2025</w:t>
            </w:r>
            <w:r w:rsidRPr="00AF2C9D">
              <w:rPr>
                <w:sz w:val="26"/>
                <w:szCs w:val="26"/>
              </w:rPr>
              <w:t xml:space="preserve">  годы   за счет бюджета поселения  составляет </w:t>
            </w:r>
            <w:r w:rsidR="00962C4F">
              <w:rPr>
                <w:rStyle w:val="apple-converted-space"/>
                <w:sz w:val="26"/>
                <w:szCs w:val="26"/>
              </w:rPr>
              <w:t>5</w:t>
            </w:r>
            <w:r w:rsidRPr="00AF2C9D">
              <w:rPr>
                <w:rStyle w:val="apple-converted-space"/>
                <w:sz w:val="26"/>
                <w:szCs w:val="26"/>
              </w:rPr>
              <w:t>,0 </w:t>
            </w:r>
            <w:r w:rsidRPr="00AF2C9D">
              <w:rPr>
                <w:sz w:val="26"/>
                <w:szCs w:val="26"/>
              </w:rPr>
              <w:t>тыс. руб., в том числе по годам реализации:</w:t>
            </w:r>
          </w:p>
          <w:p w:rsidR="00613DA3" w:rsidRPr="00AF2C9D" w:rsidRDefault="00613DA3" w:rsidP="00962C4F">
            <w:pPr>
              <w:rPr>
                <w:sz w:val="26"/>
                <w:szCs w:val="26"/>
              </w:rPr>
            </w:pPr>
            <w:r w:rsidRPr="00AF2C9D">
              <w:rPr>
                <w:sz w:val="26"/>
                <w:szCs w:val="26"/>
              </w:rPr>
              <w:t xml:space="preserve">2021 год </w:t>
            </w:r>
            <w:r w:rsidR="00962C4F">
              <w:rPr>
                <w:sz w:val="26"/>
                <w:szCs w:val="26"/>
              </w:rPr>
              <w:t>– 2</w:t>
            </w:r>
            <w:r w:rsidRPr="00AF2C9D">
              <w:rPr>
                <w:sz w:val="26"/>
                <w:szCs w:val="26"/>
              </w:rPr>
              <w:t>,0</w:t>
            </w:r>
            <w:r w:rsidR="00900AA6">
              <w:rPr>
                <w:sz w:val="26"/>
                <w:szCs w:val="26"/>
              </w:rPr>
              <w:t xml:space="preserve"> </w:t>
            </w:r>
            <w:r w:rsidRPr="00AF2C9D">
              <w:rPr>
                <w:sz w:val="26"/>
                <w:szCs w:val="26"/>
              </w:rPr>
              <w:t>тыс. руб.</w:t>
            </w:r>
          </w:p>
          <w:p w:rsidR="00613DA3" w:rsidRPr="00AF2C9D" w:rsidRDefault="00613DA3" w:rsidP="00962C4F">
            <w:pPr>
              <w:rPr>
                <w:sz w:val="26"/>
                <w:szCs w:val="26"/>
              </w:rPr>
            </w:pPr>
            <w:r w:rsidRPr="00AF2C9D">
              <w:rPr>
                <w:sz w:val="26"/>
                <w:szCs w:val="26"/>
              </w:rPr>
              <w:t>2022 год</w:t>
            </w:r>
            <w:r w:rsidR="00962C4F">
              <w:rPr>
                <w:sz w:val="26"/>
                <w:szCs w:val="26"/>
              </w:rPr>
              <w:t xml:space="preserve"> – 2</w:t>
            </w:r>
            <w:r w:rsidRPr="00AF2C9D">
              <w:rPr>
                <w:sz w:val="26"/>
                <w:szCs w:val="26"/>
              </w:rPr>
              <w:t>,0 тыс.</w:t>
            </w:r>
            <w:r w:rsidR="00900AA6">
              <w:rPr>
                <w:sz w:val="26"/>
                <w:szCs w:val="26"/>
              </w:rPr>
              <w:t xml:space="preserve"> </w:t>
            </w:r>
            <w:r w:rsidRPr="00AF2C9D">
              <w:rPr>
                <w:sz w:val="26"/>
                <w:szCs w:val="26"/>
              </w:rPr>
              <w:t>руб.</w:t>
            </w:r>
          </w:p>
          <w:p w:rsidR="00962C4F" w:rsidRDefault="00613DA3" w:rsidP="00962C4F">
            <w:pPr>
              <w:pStyle w:val="a3"/>
              <w:spacing w:before="0" w:beforeAutospacing="0" w:after="75" w:afterAutospacing="0"/>
              <w:rPr>
                <w:sz w:val="26"/>
                <w:szCs w:val="26"/>
              </w:rPr>
            </w:pPr>
            <w:r w:rsidRPr="00AF2C9D">
              <w:rPr>
                <w:sz w:val="26"/>
                <w:szCs w:val="26"/>
              </w:rPr>
              <w:t xml:space="preserve">2023 </w:t>
            </w:r>
            <w:r w:rsidR="00962C4F">
              <w:rPr>
                <w:sz w:val="26"/>
                <w:szCs w:val="26"/>
              </w:rPr>
              <w:t>год – 1</w:t>
            </w:r>
            <w:r w:rsidRPr="00AF2C9D">
              <w:rPr>
                <w:sz w:val="26"/>
                <w:szCs w:val="26"/>
              </w:rPr>
              <w:t>,0 тыс. руб.</w:t>
            </w:r>
          </w:p>
          <w:p w:rsidR="00613DA3" w:rsidRPr="00AF2C9D" w:rsidRDefault="00900AA6" w:rsidP="00962C4F">
            <w:pPr>
              <w:pStyle w:val="a3"/>
              <w:spacing w:before="0" w:beforeAutospacing="0" w:after="75" w:afterAutospacing="0"/>
              <w:rPr>
                <w:sz w:val="26"/>
                <w:szCs w:val="26"/>
              </w:rPr>
            </w:pPr>
            <w:r>
              <w:rPr>
                <w:sz w:val="26"/>
                <w:szCs w:val="26"/>
              </w:rPr>
              <w:t xml:space="preserve">2024 год – 0,0 </w:t>
            </w:r>
            <w:r w:rsidR="00613DA3" w:rsidRPr="00AF2C9D">
              <w:rPr>
                <w:sz w:val="26"/>
                <w:szCs w:val="26"/>
              </w:rPr>
              <w:t>тыс. руб.</w:t>
            </w:r>
          </w:p>
          <w:p w:rsidR="00613DA3" w:rsidRPr="00AF2C9D" w:rsidRDefault="00900AA6" w:rsidP="00962C4F">
            <w:pPr>
              <w:pStyle w:val="a3"/>
              <w:spacing w:before="0" w:beforeAutospacing="0" w:after="75" w:afterAutospacing="0"/>
              <w:rPr>
                <w:sz w:val="26"/>
                <w:szCs w:val="26"/>
              </w:rPr>
            </w:pPr>
            <w:r>
              <w:rPr>
                <w:sz w:val="26"/>
                <w:szCs w:val="26"/>
              </w:rPr>
              <w:t>2025 год – 0,0</w:t>
            </w:r>
            <w:r w:rsidR="00613DA3" w:rsidRPr="00AF2C9D">
              <w:rPr>
                <w:sz w:val="26"/>
                <w:szCs w:val="26"/>
              </w:rPr>
              <w:t xml:space="preserve"> тыс. руб.</w:t>
            </w:r>
          </w:p>
          <w:p w:rsidR="00613DA3" w:rsidRPr="00AF2C9D" w:rsidRDefault="00613DA3" w:rsidP="00627D2A">
            <w:pPr>
              <w:spacing w:line="270" w:lineRule="atLeast"/>
              <w:rPr>
                <w:sz w:val="26"/>
                <w:szCs w:val="26"/>
              </w:rPr>
            </w:pPr>
            <w:r w:rsidRPr="00AF2C9D">
              <w:rPr>
                <w:sz w:val="26"/>
                <w:szCs w:val="26"/>
              </w:rPr>
              <w:t xml:space="preserve">Из них за  счет  собственных доходов  бюджета поселения </w:t>
            </w:r>
            <w:r w:rsidR="00962C4F">
              <w:rPr>
                <w:sz w:val="26"/>
                <w:szCs w:val="26"/>
              </w:rPr>
              <w:t xml:space="preserve"> 5</w:t>
            </w:r>
            <w:r w:rsidRPr="00AF2C9D">
              <w:rPr>
                <w:sz w:val="26"/>
                <w:szCs w:val="26"/>
              </w:rPr>
              <w:t xml:space="preserve">,0 тыс. </w:t>
            </w:r>
            <w:proofErr w:type="gramStart"/>
            <w:r w:rsidRPr="00AF2C9D">
              <w:rPr>
                <w:sz w:val="26"/>
                <w:szCs w:val="26"/>
              </w:rPr>
              <w:t>рублей</w:t>
            </w:r>
            <w:proofErr w:type="gramEnd"/>
            <w:r w:rsidRPr="00AF2C9D">
              <w:rPr>
                <w:sz w:val="26"/>
                <w:szCs w:val="26"/>
              </w:rPr>
              <w:t xml:space="preserve"> в том числе по годам реализации:</w:t>
            </w:r>
          </w:p>
          <w:p w:rsidR="00962C4F" w:rsidRPr="00AF2C9D" w:rsidRDefault="00962C4F" w:rsidP="00962C4F">
            <w:pPr>
              <w:rPr>
                <w:sz w:val="26"/>
                <w:szCs w:val="26"/>
              </w:rPr>
            </w:pPr>
            <w:r w:rsidRPr="00AF2C9D">
              <w:rPr>
                <w:sz w:val="26"/>
                <w:szCs w:val="26"/>
              </w:rPr>
              <w:t xml:space="preserve">2021 год </w:t>
            </w:r>
            <w:r>
              <w:rPr>
                <w:sz w:val="26"/>
                <w:szCs w:val="26"/>
              </w:rPr>
              <w:t>– 2</w:t>
            </w:r>
            <w:r w:rsidRPr="00AF2C9D">
              <w:rPr>
                <w:sz w:val="26"/>
                <w:szCs w:val="26"/>
              </w:rPr>
              <w:t>,0</w:t>
            </w:r>
            <w:r>
              <w:rPr>
                <w:sz w:val="26"/>
                <w:szCs w:val="26"/>
              </w:rPr>
              <w:t xml:space="preserve"> </w:t>
            </w:r>
            <w:r w:rsidRPr="00AF2C9D">
              <w:rPr>
                <w:sz w:val="26"/>
                <w:szCs w:val="26"/>
              </w:rPr>
              <w:t>тыс. руб.</w:t>
            </w:r>
          </w:p>
          <w:p w:rsidR="00962C4F" w:rsidRPr="00AF2C9D" w:rsidRDefault="00962C4F" w:rsidP="00962C4F">
            <w:pPr>
              <w:rPr>
                <w:sz w:val="26"/>
                <w:szCs w:val="26"/>
              </w:rPr>
            </w:pPr>
            <w:r w:rsidRPr="00AF2C9D">
              <w:rPr>
                <w:sz w:val="26"/>
                <w:szCs w:val="26"/>
              </w:rPr>
              <w:t>2022 год</w:t>
            </w:r>
            <w:r>
              <w:rPr>
                <w:sz w:val="26"/>
                <w:szCs w:val="26"/>
              </w:rPr>
              <w:t xml:space="preserve"> – 2</w:t>
            </w:r>
            <w:r w:rsidRPr="00AF2C9D">
              <w:rPr>
                <w:sz w:val="26"/>
                <w:szCs w:val="26"/>
              </w:rPr>
              <w:t>,0 тыс.</w:t>
            </w:r>
            <w:r>
              <w:rPr>
                <w:sz w:val="26"/>
                <w:szCs w:val="26"/>
              </w:rPr>
              <w:t xml:space="preserve"> </w:t>
            </w:r>
            <w:r w:rsidRPr="00AF2C9D">
              <w:rPr>
                <w:sz w:val="26"/>
                <w:szCs w:val="26"/>
              </w:rPr>
              <w:t>руб.</w:t>
            </w:r>
          </w:p>
          <w:p w:rsidR="00962C4F" w:rsidRDefault="00962C4F" w:rsidP="00962C4F">
            <w:pPr>
              <w:pStyle w:val="a3"/>
              <w:spacing w:before="0" w:beforeAutospacing="0" w:after="75" w:afterAutospacing="0"/>
              <w:rPr>
                <w:sz w:val="26"/>
                <w:szCs w:val="26"/>
              </w:rPr>
            </w:pPr>
            <w:r w:rsidRPr="00AF2C9D">
              <w:rPr>
                <w:sz w:val="26"/>
                <w:szCs w:val="26"/>
              </w:rPr>
              <w:t xml:space="preserve">2023 </w:t>
            </w:r>
            <w:r>
              <w:rPr>
                <w:sz w:val="26"/>
                <w:szCs w:val="26"/>
              </w:rPr>
              <w:t>год – 1</w:t>
            </w:r>
            <w:r w:rsidRPr="00AF2C9D">
              <w:rPr>
                <w:sz w:val="26"/>
                <w:szCs w:val="26"/>
              </w:rPr>
              <w:t>,0 тыс. руб.</w:t>
            </w:r>
          </w:p>
          <w:p w:rsidR="00962C4F" w:rsidRPr="00AF2C9D" w:rsidRDefault="00962C4F" w:rsidP="00962C4F">
            <w:pPr>
              <w:pStyle w:val="a3"/>
              <w:spacing w:before="0" w:beforeAutospacing="0" w:after="75" w:afterAutospacing="0"/>
              <w:rPr>
                <w:sz w:val="26"/>
                <w:szCs w:val="26"/>
              </w:rPr>
            </w:pPr>
            <w:r>
              <w:rPr>
                <w:sz w:val="26"/>
                <w:szCs w:val="26"/>
              </w:rPr>
              <w:t xml:space="preserve">2024 год – 0,0 </w:t>
            </w:r>
            <w:r w:rsidRPr="00AF2C9D">
              <w:rPr>
                <w:sz w:val="26"/>
                <w:szCs w:val="26"/>
              </w:rPr>
              <w:t>тыс. руб.</w:t>
            </w:r>
          </w:p>
          <w:p w:rsidR="00613DA3" w:rsidRPr="00AF2C9D" w:rsidRDefault="00962C4F" w:rsidP="00962C4F">
            <w:pPr>
              <w:pStyle w:val="a3"/>
              <w:spacing w:before="0" w:beforeAutospacing="0" w:after="75" w:afterAutospacing="0"/>
              <w:rPr>
                <w:sz w:val="26"/>
                <w:szCs w:val="26"/>
              </w:rPr>
            </w:pPr>
            <w:r>
              <w:rPr>
                <w:sz w:val="26"/>
                <w:szCs w:val="26"/>
              </w:rPr>
              <w:t>2025 год – 0,0</w:t>
            </w:r>
            <w:r w:rsidRPr="00AF2C9D">
              <w:rPr>
                <w:sz w:val="26"/>
                <w:szCs w:val="26"/>
              </w:rPr>
              <w:t xml:space="preserve"> тыс. руб.</w:t>
            </w:r>
          </w:p>
        </w:tc>
      </w:tr>
      <w:tr w:rsidR="00613DA3" w:rsidRPr="00AF2C9D" w:rsidTr="003E7CFF">
        <w:trPr>
          <w:trHeight w:val="1622"/>
        </w:trPr>
        <w:tc>
          <w:tcPr>
            <w:tcW w:w="2518" w:type="dxa"/>
          </w:tcPr>
          <w:p w:rsidR="00613DA3" w:rsidRPr="00AF2C9D" w:rsidRDefault="00613DA3" w:rsidP="00627D2A">
            <w:pPr>
              <w:spacing w:line="270" w:lineRule="atLeast"/>
              <w:rPr>
                <w:color w:val="333333"/>
                <w:sz w:val="26"/>
                <w:szCs w:val="26"/>
              </w:rPr>
            </w:pPr>
            <w:r w:rsidRPr="00AF2C9D">
              <w:rPr>
                <w:color w:val="333333"/>
                <w:sz w:val="26"/>
                <w:szCs w:val="26"/>
              </w:rPr>
              <w:t>Ожидаемые конечные результаты от реализации Программы</w:t>
            </w:r>
          </w:p>
        </w:tc>
        <w:tc>
          <w:tcPr>
            <w:tcW w:w="7052" w:type="dxa"/>
          </w:tcPr>
          <w:p w:rsidR="00C93D2B" w:rsidRPr="00AF2C9D" w:rsidRDefault="00C93D2B" w:rsidP="00C93D2B">
            <w:pPr>
              <w:rPr>
                <w:sz w:val="26"/>
                <w:szCs w:val="26"/>
              </w:rPr>
            </w:pPr>
            <w:r w:rsidRPr="00AF2C9D">
              <w:rPr>
                <w:sz w:val="26"/>
                <w:szCs w:val="26"/>
              </w:rPr>
              <w:t>- снижения объемов потребления энергетических ресурсов;</w:t>
            </w:r>
          </w:p>
          <w:p w:rsidR="00613DA3" w:rsidRPr="00AF2C9D" w:rsidRDefault="00C93D2B" w:rsidP="00393EF4">
            <w:pPr>
              <w:rPr>
                <w:sz w:val="26"/>
                <w:szCs w:val="26"/>
              </w:rPr>
            </w:pPr>
            <w:r w:rsidRPr="00AF2C9D">
              <w:rPr>
                <w:sz w:val="26"/>
                <w:szCs w:val="26"/>
              </w:rPr>
              <w:t>- снижение нагрузки</w:t>
            </w:r>
            <w:r w:rsidR="008D3E33" w:rsidRPr="00AF2C9D">
              <w:rPr>
                <w:sz w:val="26"/>
                <w:szCs w:val="26"/>
              </w:rPr>
              <w:t xml:space="preserve"> по оплате энергоносителей на </w:t>
            </w:r>
            <w:r w:rsidRPr="00AF2C9D">
              <w:rPr>
                <w:sz w:val="26"/>
                <w:szCs w:val="26"/>
              </w:rPr>
              <w:t>местный бюджет</w:t>
            </w:r>
          </w:p>
        </w:tc>
      </w:tr>
      <w:tr w:rsidR="00613DA3" w:rsidRPr="00AF2C9D" w:rsidTr="00627D2A">
        <w:tc>
          <w:tcPr>
            <w:tcW w:w="2518" w:type="dxa"/>
          </w:tcPr>
          <w:p w:rsidR="00613DA3" w:rsidRPr="00AF2C9D" w:rsidRDefault="00613DA3" w:rsidP="00627D2A">
            <w:pPr>
              <w:spacing w:line="270" w:lineRule="atLeast"/>
              <w:rPr>
                <w:color w:val="333333"/>
                <w:sz w:val="26"/>
                <w:szCs w:val="26"/>
              </w:rPr>
            </w:pPr>
            <w:proofErr w:type="gramStart"/>
            <w:r w:rsidRPr="00AF2C9D">
              <w:rPr>
                <w:color w:val="333333"/>
                <w:sz w:val="26"/>
                <w:szCs w:val="26"/>
              </w:rPr>
              <w:t>Контроль за</w:t>
            </w:r>
            <w:proofErr w:type="gramEnd"/>
            <w:r w:rsidRPr="00AF2C9D">
              <w:rPr>
                <w:color w:val="333333"/>
                <w:sz w:val="26"/>
                <w:szCs w:val="26"/>
              </w:rPr>
              <w:t xml:space="preserve"> исполнением Программы</w:t>
            </w:r>
          </w:p>
        </w:tc>
        <w:tc>
          <w:tcPr>
            <w:tcW w:w="7052" w:type="dxa"/>
          </w:tcPr>
          <w:p w:rsidR="00613DA3" w:rsidRPr="00AF2C9D" w:rsidRDefault="00613DA3" w:rsidP="00627D2A">
            <w:pPr>
              <w:pStyle w:val="a8"/>
              <w:rPr>
                <w:rFonts w:ascii="Times New Roman" w:hAnsi="Times New Roman"/>
                <w:sz w:val="26"/>
                <w:szCs w:val="26"/>
                <w:lang w:val="ru-RU"/>
              </w:rPr>
            </w:pPr>
            <w:r w:rsidRPr="00AF2C9D">
              <w:rPr>
                <w:rFonts w:ascii="Times New Roman" w:hAnsi="Times New Roman"/>
                <w:sz w:val="26"/>
                <w:szCs w:val="26"/>
                <w:lang w:val="ru-RU"/>
              </w:rPr>
              <w:t xml:space="preserve"> </w:t>
            </w:r>
            <w:proofErr w:type="gramStart"/>
            <w:r w:rsidRPr="00AF2C9D">
              <w:rPr>
                <w:rFonts w:ascii="Times New Roman" w:hAnsi="Times New Roman"/>
                <w:sz w:val="26"/>
                <w:szCs w:val="26"/>
                <w:lang w:val="ru-RU"/>
              </w:rPr>
              <w:t>Контроль за</w:t>
            </w:r>
            <w:proofErr w:type="gramEnd"/>
            <w:r w:rsidRPr="00AF2C9D">
              <w:rPr>
                <w:rFonts w:ascii="Times New Roman" w:hAnsi="Times New Roman"/>
                <w:sz w:val="26"/>
                <w:szCs w:val="26"/>
                <w:lang w:val="ru-RU"/>
              </w:rPr>
              <w:t xml:space="preserve"> реализацией Программы  осуществляет администрация</w:t>
            </w:r>
            <w:r w:rsidR="00900AA6">
              <w:rPr>
                <w:rFonts w:ascii="Times New Roman" w:hAnsi="Times New Roman"/>
                <w:sz w:val="26"/>
                <w:szCs w:val="26"/>
                <w:lang w:val="ru-RU"/>
              </w:rPr>
              <w:t xml:space="preserve"> сельского поселения.</w:t>
            </w:r>
          </w:p>
          <w:p w:rsidR="00613DA3" w:rsidRPr="00AF2C9D" w:rsidRDefault="00613DA3" w:rsidP="00627D2A">
            <w:pPr>
              <w:spacing w:line="270" w:lineRule="atLeast"/>
              <w:rPr>
                <w:color w:val="333333"/>
                <w:sz w:val="26"/>
                <w:szCs w:val="26"/>
              </w:rPr>
            </w:pPr>
          </w:p>
        </w:tc>
      </w:tr>
    </w:tbl>
    <w:p w:rsidR="00A57CAD" w:rsidRPr="00AF2C9D" w:rsidRDefault="00A57CAD" w:rsidP="00A57CAD">
      <w:pPr>
        <w:pStyle w:val="a3"/>
        <w:spacing w:before="0" w:beforeAutospacing="0" w:after="0" w:afterAutospacing="0"/>
        <w:ind w:firstLine="708"/>
        <w:jc w:val="center"/>
        <w:rPr>
          <w:color w:val="000000"/>
          <w:sz w:val="26"/>
          <w:szCs w:val="26"/>
        </w:rPr>
      </w:pPr>
    </w:p>
    <w:p w:rsidR="00A57CAD" w:rsidRPr="00AF2C9D" w:rsidRDefault="00A57CAD" w:rsidP="00A57CAD">
      <w:pPr>
        <w:pStyle w:val="a3"/>
        <w:spacing w:before="0" w:beforeAutospacing="0" w:after="0" w:afterAutospacing="0"/>
        <w:ind w:firstLine="708"/>
        <w:jc w:val="center"/>
        <w:rPr>
          <w:b/>
          <w:color w:val="000000"/>
          <w:sz w:val="26"/>
          <w:szCs w:val="26"/>
        </w:rPr>
      </w:pPr>
      <w:r w:rsidRPr="00AF2C9D">
        <w:rPr>
          <w:b/>
          <w:color w:val="000000"/>
          <w:sz w:val="26"/>
          <w:szCs w:val="26"/>
        </w:rPr>
        <w:lastRenderedPageBreak/>
        <w:t>Общие положения</w:t>
      </w:r>
    </w:p>
    <w:p w:rsidR="00A57CAD" w:rsidRPr="00AF2C9D" w:rsidRDefault="00A57CAD" w:rsidP="00A57CAD">
      <w:pPr>
        <w:pStyle w:val="a3"/>
        <w:spacing w:before="0" w:beforeAutospacing="0" w:after="0" w:afterAutospacing="0"/>
        <w:ind w:firstLine="708"/>
        <w:jc w:val="both"/>
        <w:rPr>
          <w:color w:val="000000"/>
          <w:sz w:val="26"/>
          <w:szCs w:val="26"/>
        </w:rPr>
      </w:pPr>
    </w:p>
    <w:p w:rsidR="00A57CAD" w:rsidRPr="00AF2C9D" w:rsidRDefault="00A57CAD" w:rsidP="00A57CAD">
      <w:pPr>
        <w:pStyle w:val="a3"/>
        <w:spacing w:before="0" w:beforeAutospacing="0" w:after="0" w:afterAutospacing="0"/>
        <w:ind w:firstLine="708"/>
        <w:jc w:val="both"/>
        <w:rPr>
          <w:color w:val="000000"/>
          <w:sz w:val="26"/>
          <w:szCs w:val="26"/>
        </w:rPr>
      </w:pPr>
      <w:r w:rsidRPr="00AF2C9D">
        <w:rPr>
          <w:color w:val="000000"/>
          <w:sz w:val="26"/>
          <w:szCs w:val="26"/>
        </w:rPr>
        <w:t>Программа разработана в соответствии с нормативными актами Российской Федерации, Вологодской области</w:t>
      </w:r>
      <w:r w:rsidRPr="00AF2C9D">
        <w:rPr>
          <w:sz w:val="26"/>
          <w:szCs w:val="26"/>
        </w:rPr>
        <w:t xml:space="preserve"> и муниципальными нормативными актами</w:t>
      </w:r>
      <w:r w:rsidRPr="00AF2C9D">
        <w:rPr>
          <w:color w:val="000000"/>
          <w:sz w:val="26"/>
          <w:szCs w:val="26"/>
        </w:rPr>
        <w:t xml:space="preserve">: </w:t>
      </w:r>
    </w:p>
    <w:p w:rsidR="00A57CAD" w:rsidRPr="00AF2C9D" w:rsidRDefault="00A57CAD" w:rsidP="00A57CAD">
      <w:pPr>
        <w:shd w:val="clear" w:color="auto" w:fill="FFFFFF"/>
        <w:jc w:val="both"/>
        <w:rPr>
          <w:sz w:val="26"/>
          <w:szCs w:val="26"/>
        </w:rPr>
      </w:pPr>
      <w:r w:rsidRPr="00AF2C9D">
        <w:rPr>
          <w:sz w:val="26"/>
          <w:szCs w:val="26"/>
        </w:rPr>
        <w:t>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57CAD" w:rsidRPr="00AF2C9D" w:rsidRDefault="00A57CAD" w:rsidP="00A57CAD">
      <w:pPr>
        <w:shd w:val="clear" w:color="auto" w:fill="FFFFFF"/>
        <w:jc w:val="both"/>
        <w:rPr>
          <w:sz w:val="26"/>
          <w:szCs w:val="26"/>
        </w:rPr>
      </w:pPr>
    </w:p>
    <w:p w:rsidR="00A57CAD" w:rsidRPr="00AF2C9D" w:rsidRDefault="00A57CAD" w:rsidP="00A57CAD">
      <w:pPr>
        <w:shd w:val="clear" w:color="auto" w:fill="FFFFFF"/>
        <w:jc w:val="both"/>
        <w:rPr>
          <w:bCs/>
          <w:color w:val="000000"/>
          <w:spacing w:val="3"/>
          <w:sz w:val="26"/>
          <w:szCs w:val="26"/>
        </w:rPr>
      </w:pPr>
      <w:r w:rsidRPr="00AF2C9D">
        <w:rPr>
          <w:sz w:val="26"/>
          <w:szCs w:val="26"/>
        </w:rPr>
        <w:t xml:space="preserve"> - Федеральный закон от 06 октября 2003 года № 131-ФЗ «Об общих принципах организации местного самоуправления в Российской Федерации»;</w:t>
      </w:r>
    </w:p>
    <w:p w:rsidR="00A57CAD" w:rsidRPr="00AF2C9D" w:rsidRDefault="00A57CAD" w:rsidP="00A57CAD">
      <w:pPr>
        <w:shd w:val="clear" w:color="auto" w:fill="FFFFFF"/>
        <w:jc w:val="both"/>
        <w:rPr>
          <w:sz w:val="26"/>
          <w:szCs w:val="26"/>
        </w:rPr>
      </w:pPr>
    </w:p>
    <w:p w:rsidR="00A57CAD" w:rsidRPr="00AF2C9D" w:rsidRDefault="00A57CAD" w:rsidP="00A57CAD">
      <w:pPr>
        <w:shd w:val="clear" w:color="auto" w:fill="FFFFFF"/>
        <w:jc w:val="both"/>
        <w:rPr>
          <w:sz w:val="26"/>
          <w:szCs w:val="26"/>
        </w:rPr>
      </w:pPr>
      <w:r w:rsidRPr="00AF2C9D">
        <w:rPr>
          <w:sz w:val="26"/>
          <w:szCs w:val="26"/>
        </w:rPr>
        <w:t xml:space="preserve"> - Распоряжение Правительства Российской Федерации от 31.12.2009 года № 1225 «О требованиях к региональным и муниципальным программам в области энергосбережения и повышения энергетической эффективности»;</w:t>
      </w:r>
    </w:p>
    <w:p w:rsidR="00A57CAD" w:rsidRPr="00AF2C9D" w:rsidRDefault="00A57CAD" w:rsidP="00A57CAD">
      <w:pPr>
        <w:shd w:val="clear" w:color="auto" w:fill="FFFFFF"/>
        <w:jc w:val="both"/>
        <w:rPr>
          <w:sz w:val="26"/>
          <w:szCs w:val="26"/>
        </w:rPr>
      </w:pPr>
    </w:p>
    <w:p w:rsidR="00A57CAD" w:rsidRPr="00AF2C9D" w:rsidRDefault="00A57CAD" w:rsidP="00900AA6">
      <w:pPr>
        <w:shd w:val="clear" w:color="auto" w:fill="FFFFFF"/>
        <w:jc w:val="both"/>
        <w:rPr>
          <w:sz w:val="26"/>
          <w:szCs w:val="26"/>
        </w:rPr>
      </w:pPr>
      <w:r w:rsidRPr="00AF2C9D">
        <w:rPr>
          <w:sz w:val="26"/>
          <w:szCs w:val="26"/>
        </w:rPr>
        <w:t xml:space="preserve"> - Распоряжение Правительства РФ от 31 декабря 2009 года № 1830- </w:t>
      </w:r>
      <w:proofErr w:type="gramStart"/>
      <w:r w:rsidRPr="00AF2C9D">
        <w:rPr>
          <w:sz w:val="26"/>
          <w:szCs w:val="26"/>
        </w:rPr>
        <w:t>р</w:t>
      </w:r>
      <w:proofErr w:type="gramEnd"/>
      <w:r w:rsidRPr="00AF2C9D">
        <w:rPr>
          <w:sz w:val="26"/>
          <w:szCs w:val="26"/>
        </w:rPr>
        <w:t xml:space="preserve">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57CAD" w:rsidRPr="00AF2C9D" w:rsidRDefault="00A57CAD" w:rsidP="00900AA6">
      <w:pPr>
        <w:shd w:val="clear" w:color="auto" w:fill="FFFFFF"/>
        <w:jc w:val="both"/>
        <w:rPr>
          <w:sz w:val="26"/>
          <w:szCs w:val="26"/>
        </w:rPr>
      </w:pPr>
    </w:p>
    <w:p w:rsidR="00A57CAD" w:rsidRPr="00AF2C9D" w:rsidRDefault="00A57CAD" w:rsidP="00900AA6">
      <w:pPr>
        <w:shd w:val="clear" w:color="auto" w:fill="FFFFFF"/>
        <w:jc w:val="both"/>
        <w:rPr>
          <w:sz w:val="26"/>
          <w:szCs w:val="26"/>
        </w:rPr>
      </w:pPr>
      <w:r w:rsidRPr="00AF2C9D">
        <w:rPr>
          <w:sz w:val="26"/>
          <w:szCs w:val="26"/>
        </w:rPr>
        <w:t xml:space="preserve"> - Постановление Правительства РФ от 20 февраля 2010 года № 67 «О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w:t>
      </w:r>
    </w:p>
    <w:p w:rsidR="00A57CAD" w:rsidRPr="00AF2C9D" w:rsidRDefault="00A57CAD" w:rsidP="00900AA6">
      <w:pPr>
        <w:shd w:val="clear" w:color="auto" w:fill="FFFFFF"/>
        <w:jc w:val="both"/>
        <w:rPr>
          <w:sz w:val="26"/>
          <w:szCs w:val="26"/>
        </w:rPr>
      </w:pPr>
    </w:p>
    <w:p w:rsidR="00613DA3" w:rsidRPr="00AF2C9D" w:rsidRDefault="00A57CAD" w:rsidP="00900AA6">
      <w:pPr>
        <w:jc w:val="both"/>
        <w:rPr>
          <w:sz w:val="26"/>
          <w:szCs w:val="26"/>
        </w:rPr>
      </w:pPr>
      <w:r w:rsidRPr="00AF2C9D">
        <w:rPr>
          <w:sz w:val="26"/>
          <w:szCs w:val="26"/>
        </w:rPr>
        <w:t xml:space="preserve"> -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w:t>
      </w:r>
      <w:r w:rsidR="00900AA6">
        <w:rPr>
          <w:sz w:val="26"/>
          <w:szCs w:val="26"/>
        </w:rPr>
        <w:t xml:space="preserve">ой эффективности, который может </w:t>
      </w:r>
      <w:r w:rsidRPr="00AF2C9D">
        <w:rPr>
          <w:sz w:val="26"/>
          <w:szCs w:val="26"/>
        </w:rPr>
        <w:t>быть использован в целях разработки региональных, муниципальных программ в области энергосбережения и повышения энергетической эф</w:t>
      </w:r>
      <w:r w:rsidR="008D3E33" w:rsidRPr="00AF2C9D">
        <w:rPr>
          <w:sz w:val="26"/>
          <w:szCs w:val="26"/>
        </w:rPr>
        <w:t>фективности»;</w:t>
      </w:r>
    </w:p>
    <w:p w:rsidR="00900AA6" w:rsidRDefault="00900AA6" w:rsidP="00900AA6">
      <w:pPr>
        <w:jc w:val="both"/>
        <w:rPr>
          <w:color w:val="000000" w:themeColor="text1"/>
          <w:sz w:val="26"/>
          <w:szCs w:val="26"/>
        </w:rPr>
      </w:pPr>
    </w:p>
    <w:p w:rsidR="00A57CAD" w:rsidRPr="00AF2C9D" w:rsidRDefault="00900AA6" w:rsidP="00900AA6">
      <w:pPr>
        <w:jc w:val="both"/>
        <w:rPr>
          <w:b/>
          <w:bCs/>
          <w:color w:val="333333"/>
          <w:sz w:val="26"/>
          <w:szCs w:val="26"/>
        </w:rPr>
      </w:pPr>
      <w:r w:rsidRPr="00900AA6">
        <w:rPr>
          <w:color w:val="000000" w:themeColor="text1"/>
          <w:sz w:val="26"/>
          <w:szCs w:val="26"/>
        </w:rPr>
        <w:t xml:space="preserve">- Постановление Правительства РФ от 07 октября 2019 года № 1289 </w:t>
      </w:r>
      <w:r w:rsidRPr="00900AA6">
        <w:rPr>
          <w:color w:val="000000" w:themeColor="text1"/>
          <w:sz w:val="26"/>
          <w:szCs w:val="26"/>
          <w:shd w:val="clear" w:color="auto" w:fill="FFFFFF"/>
        </w:rPr>
        <w: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r>
        <w:rPr>
          <w:color w:val="000000" w:themeColor="text1"/>
          <w:sz w:val="26"/>
          <w:szCs w:val="26"/>
          <w:shd w:val="clear" w:color="auto" w:fill="FFFFFF"/>
        </w:rPr>
        <w:t>.</w:t>
      </w:r>
    </w:p>
    <w:p w:rsidR="00900AA6" w:rsidRDefault="00900AA6" w:rsidP="00A57CAD">
      <w:pPr>
        <w:jc w:val="center"/>
        <w:rPr>
          <w:b/>
          <w:bCs/>
          <w:color w:val="333333"/>
          <w:sz w:val="26"/>
          <w:szCs w:val="26"/>
        </w:rPr>
      </w:pPr>
    </w:p>
    <w:p w:rsidR="00165285" w:rsidRPr="00AF2C9D" w:rsidRDefault="00A57CAD" w:rsidP="00962C4F">
      <w:pPr>
        <w:jc w:val="center"/>
        <w:rPr>
          <w:b/>
          <w:bCs/>
          <w:sz w:val="26"/>
          <w:szCs w:val="26"/>
        </w:rPr>
      </w:pPr>
      <w:r w:rsidRPr="00AF2C9D">
        <w:rPr>
          <w:b/>
          <w:bCs/>
          <w:color w:val="333333"/>
          <w:sz w:val="26"/>
          <w:szCs w:val="26"/>
        </w:rPr>
        <w:t>1</w:t>
      </w:r>
      <w:r w:rsidR="00B921A3" w:rsidRPr="00AF2C9D">
        <w:rPr>
          <w:b/>
          <w:bCs/>
          <w:color w:val="333333"/>
          <w:sz w:val="26"/>
          <w:szCs w:val="26"/>
        </w:rPr>
        <w:t>.</w:t>
      </w:r>
      <w:r w:rsidR="00962C4F">
        <w:rPr>
          <w:b/>
          <w:bCs/>
          <w:color w:val="333333"/>
          <w:sz w:val="26"/>
          <w:szCs w:val="26"/>
        </w:rPr>
        <w:t xml:space="preserve"> </w:t>
      </w:r>
      <w:r w:rsidR="00B921A3" w:rsidRPr="00AF2C9D">
        <w:rPr>
          <w:b/>
          <w:bCs/>
          <w:sz w:val="26"/>
          <w:szCs w:val="26"/>
        </w:rPr>
        <w:t>Общая характеристика сферы реализации муниципальной Программы</w:t>
      </w:r>
    </w:p>
    <w:p w:rsidR="00165285" w:rsidRPr="00AF2C9D" w:rsidRDefault="00165285" w:rsidP="00165285">
      <w:pPr>
        <w:spacing w:before="30" w:after="30"/>
        <w:rPr>
          <w:b/>
          <w:color w:val="000000"/>
          <w:sz w:val="26"/>
          <w:szCs w:val="26"/>
        </w:rPr>
      </w:pPr>
    </w:p>
    <w:p w:rsidR="00165285" w:rsidRPr="00AF2C9D" w:rsidRDefault="00165285" w:rsidP="00165285">
      <w:pPr>
        <w:pStyle w:val="ConsPlusNormal"/>
        <w:ind w:firstLine="0"/>
        <w:jc w:val="both"/>
        <w:rPr>
          <w:rFonts w:ascii="Times New Roman" w:hAnsi="Times New Roman" w:cs="Times New Roman"/>
          <w:sz w:val="26"/>
          <w:szCs w:val="26"/>
        </w:rPr>
      </w:pPr>
      <w:r w:rsidRPr="00AF2C9D">
        <w:rPr>
          <w:rFonts w:ascii="Times New Roman" w:hAnsi="Times New Roman" w:cs="Times New Roman"/>
          <w:b/>
          <w:sz w:val="26"/>
          <w:szCs w:val="26"/>
        </w:rPr>
        <w:t xml:space="preserve">       </w:t>
      </w:r>
      <w:r w:rsidRPr="00AF2C9D">
        <w:rPr>
          <w:rFonts w:ascii="Times New Roman" w:hAnsi="Times New Roman" w:cs="Times New Roman"/>
          <w:sz w:val="26"/>
          <w:szCs w:val="26"/>
        </w:rPr>
        <w:t xml:space="preserve">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 устойчивого обеспечения энергоносителями, уменьшения негативного воздействия на окружающую среду, повышения энергетической безопасности на территории </w:t>
      </w:r>
      <w:r w:rsidR="009A181D" w:rsidRPr="00AF2C9D">
        <w:rPr>
          <w:rFonts w:ascii="Times New Roman" w:hAnsi="Times New Roman" w:cs="Times New Roman"/>
          <w:bCs/>
          <w:sz w:val="26"/>
          <w:szCs w:val="26"/>
        </w:rPr>
        <w:t>Большемордовско-Пошатского сельского поселения</w:t>
      </w:r>
      <w:r w:rsidRPr="00AF2C9D">
        <w:rPr>
          <w:rFonts w:ascii="Times New Roman" w:hAnsi="Times New Roman" w:cs="Times New Roman"/>
          <w:sz w:val="26"/>
          <w:szCs w:val="26"/>
        </w:rPr>
        <w:t xml:space="preserve"> разработана настоящая Программа. Разработка Программы является основой для определения политики в области энергосбережения и энергетической эффективности.</w:t>
      </w:r>
    </w:p>
    <w:p w:rsidR="00165285" w:rsidRPr="00AF2C9D" w:rsidRDefault="00165285" w:rsidP="00165285">
      <w:pPr>
        <w:pStyle w:val="a3"/>
        <w:jc w:val="both"/>
        <w:rPr>
          <w:sz w:val="26"/>
          <w:szCs w:val="26"/>
        </w:rPr>
      </w:pPr>
      <w:r w:rsidRPr="00AF2C9D">
        <w:rPr>
          <w:sz w:val="26"/>
          <w:szCs w:val="26"/>
        </w:rPr>
        <w:lastRenderedPageBreak/>
        <w:t xml:space="preserve">       Энергосбережение является актуальным и необходимым условием нормального функционирования администрации  </w:t>
      </w:r>
      <w:r w:rsidR="009A181D" w:rsidRPr="00AF2C9D">
        <w:rPr>
          <w:bCs/>
          <w:sz w:val="26"/>
          <w:szCs w:val="26"/>
        </w:rPr>
        <w:t>Большемордовско-Пошатского сельского поселения</w:t>
      </w:r>
      <w:r w:rsidRPr="00AF2C9D">
        <w:rPr>
          <w:sz w:val="26"/>
          <w:szCs w:val="26"/>
        </w:rPr>
        <w:t>,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 тепловой  энергии позволяет добиться существенной экономии,  как энергетических ресурсов, так и финансовых  ресурсов.</w:t>
      </w:r>
    </w:p>
    <w:p w:rsidR="00165285" w:rsidRPr="00AF2C9D" w:rsidRDefault="00165285" w:rsidP="00165285">
      <w:pPr>
        <w:pStyle w:val="a3"/>
        <w:ind w:firstLine="540"/>
        <w:jc w:val="both"/>
        <w:rPr>
          <w:sz w:val="26"/>
          <w:szCs w:val="26"/>
        </w:rPr>
      </w:pPr>
      <w:r w:rsidRPr="00AF2C9D">
        <w:rPr>
          <w:sz w:val="26"/>
          <w:szCs w:val="26"/>
        </w:rPr>
        <w:t xml:space="preserve">  </w:t>
      </w:r>
      <w:r w:rsidRPr="00AF2C9D">
        <w:rPr>
          <w:color w:val="000000"/>
          <w:sz w:val="26"/>
          <w:szCs w:val="26"/>
        </w:rPr>
        <w:t>Анализ функционирования организации показывает, что основные потери энергетических ресурсов наблюдаются при неэффективном использовании, распределении и потреблении электрической, тепловой энергии</w:t>
      </w:r>
      <w:r w:rsidR="009A181D" w:rsidRPr="00AF2C9D">
        <w:rPr>
          <w:color w:val="000000"/>
          <w:sz w:val="26"/>
          <w:szCs w:val="26"/>
        </w:rPr>
        <w:t>.</w:t>
      </w:r>
      <w:r w:rsidRPr="00AF2C9D">
        <w:rPr>
          <w:color w:val="000000"/>
          <w:sz w:val="26"/>
          <w:szCs w:val="26"/>
        </w:rPr>
        <w:t xml:space="preserve"> Нерациональное использование и потери приводят к увеличению затрат на данный вид ресурсов. </w:t>
      </w:r>
    </w:p>
    <w:p w:rsidR="00165285" w:rsidRPr="00AF2C9D" w:rsidRDefault="00165285" w:rsidP="00165285">
      <w:pPr>
        <w:spacing w:before="30" w:after="30"/>
        <w:ind w:firstLine="540"/>
        <w:jc w:val="both"/>
        <w:rPr>
          <w:color w:val="000000"/>
          <w:sz w:val="26"/>
          <w:szCs w:val="26"/>
        </w:rPr>
      </w:pPr>
      <w:r w:rsidRPr="00AF2C9D">
        <w:rPr>
          <w:color w:val="000000"/>
          <w:sz w:val="26"/>
          <w:szCs w:val="26"/>
        </w:rPr>
        <w:t>Соответственно это приводит:</w:t>
      </w:r>
    </w:p>
    <w:p w:rsidR="00165285" w:rsidRPr="00AF2C9D" w:rsidRDefault="00165285" w:rsidP="00165285">
      <w:pPr>
        <w:spacing w:before="30" w:after="30"/>
        <w:ind w:firstLine="540"/>
        <w:jc w:val="both"/>
        <w:rPr>
          <w:color w:val="000000"/>
          <w:sz w:val="26"/>
          <w:szCs w:val="26"/>
        </w:rPr>
      </w:pPr>
      <w:r w:rsidRPr="00AF2C9D">
        <w:rPr>
          <w:color w:val="000000"/>
          <w:sz w:val="26"/>
          <w:szCs w:val="26"/>
        </w:rPr>
        <w:t>- к росту бюджетного финансирования;</w:t>
      </w:r>
    </w:p>
    <w:p w:rsidR="00165285" w:rsidRPr="00AF2C9D" w:rsidRDefault="00165285" w:rsidP="00165285">
      <w:pPr>
        <w:spacing w:before="30" w:after="30"/>
        <w:ind w:firstLine="540"/>
        <w:jc w:val="both"/>
        <w:rPr>
          <w:color w:val="000000"/>
          <w:sz w:val="26"/>
          <w:szCs w:val="26"/>
        </w:rPr>
      </w:pPr>
      <w:r w:rsidRPr="00AF2C9D">
        <w:rPr>
          <w:color w:val="000000"/>
          <w:sz w:val="26"/>
          <w:szCs w:val="26"/>
        </w:rPr>
        <w:t>- к ухудшению экологической обстановки.</w:t>
      </w:r>
    </w:p>
    <w:p w:rsidR="00165285" w:rsidRPr="00AF2C9D" w:rsidRDefault="00165285" w:rsidP="00B06628">
      <w:pPr>
        <w:pStyle w:val="a3"/>
        <w:ind w:firstLine="540"/>
        <w:jc w:val="both"/>
        <w:rPr>
          <w:sz w:val="26"/>
          <w:szCs w:val="26"/>
        </w:rPr>
      </w:pPr>
      <w:r w:rsidRPr="00AF2C9D">
        <w:rPr>
          <w:sz w:val="26"/>
          <w:szCs w:val="26"/>
        </w:rPr>
        <w:t xml:space="preserve">   Программа энергосбережения должна обеспечить снижение потребления  </w:t>
      </w:r>
      <w:r w:rsidRPr="00AF2C9D">
        <w:rPr>
          <w:color w:val="000000"/>
          <w:sz w:val="26"/>
          <w:szCs w:val="26"/>
        </w:rPr>
        <w:t>энергетических ресурсов</w:t>
      </w:r>
      <w:r w:rsidRPr="00AF2C9D">
        <w:rPr>
          <w:sz w:val="26"/>
          <w:szCs w:val="26"/>
        </w:rPr>
        <w:t xml:space="preserve"> за счет выполнения плана мероприятий и соответственно перехода на экономичное и рациональное расходование </w:t>
      </w:r>
      <w:r w:rsidRPr="00AF2C9D">
        <w:rPr>
          <w:color w:val="000000"/>
          <w:sz w:val="26"/>
          <w:szCs w:val="26"/>
        </w:rPr>
        <w:t>энергетических ресурсов</w:t>
      </w:r>
      <w:r w:rsidRPr="00AF2C9D">
        <w:rPr>
          <w:sz w:val="26"/>
          <w:szCs w:val="26"/>
        </w:rPr>
        <w:t xml:space="preserve"> при полном удовлетворении потребностей в количестве и качестве </w:t>
      </w:r>
      <w:r w:rsidRPr="00AF2C9D">
        <w:rPr>
          <w:color w:val="000000"/>
          <w:sz w:val="26"/>
          <w:szCs w:val="26"/>
        </w:rPr>
        <w:t>энергетических ресурсов</w:t>
      </w:r>
      <w:r w:rsidRPr="00AF2C9D">
        <w:rPr>
          <w:sz w:val="26"/>
          <w:szCs w:val="26"/>
        </w:rPr>
        <w:t>, превратить энергосбережение в решающий фактор технического функционирования</w:t>
      </w:r>
      <w:r w:rsidRPr="00AF2C9D">
        <w:rPr>
          <w:color w:val="000000"/>
          <w:sz w:val="26"/>
          <w:szCs w:val="26"/>
        </w:rPr>
        <w:t>.</w:t>
      </w:r>
    </w:p>
    <w:p w:rsidR="00A57CAD" w:rsidRPr="00AF2C9D" w:rsidRDefault="00A57CAD" w:rsidP="00962C4F">
      <w:pPr>
        <w:pStyle w:val="a3"/>
        <w:spacing w:before="0" w:beforeAutospacing="0" w:after="75" w:afterAutospacing="0" w:line="270" w:lineRule="atLeast"/>
        <w:jc w:val="center"/>
        <w:rPr>
          <w:b/>
          <w:bCs/>
          <w:sz w:val="26"/>
          <w:szCs w:val="26"/>
        </w:rPr>
      </w:pPr>
      <w:r w:rsidRPr="00AF2C9D">
        <w:rPr>
          <w:b/>
          <w:bCs/>
          <w:sz w:val="26"/>
          <w:szCs w:val="26"/>
        </w:rPr>
        <w:t>2. Цели и задачи, целевые показатели, ожидаемые конечные результаты, сроки  и этапы реализации  муниципальной  Программ</w:t>
      </w:r>
    </w:p>
    <w:p w:rsidR="00A57CAD" w:rsidRPr="00AF2C9D" w:rsidRDefault="00A57CAD" w:rsidP="00A57CAD">
      <w:pPr>
        <w:spacing w:line="270" w:lineRule="atLeast"/>
        <w:ind w:firstLine="708"/>
        <w:jc w:val="both"/>
        <w:rPr>
          <w:sz w:val="26"/>
          <w:szCs w:val="26"/>
        </w:rPr>
      </w:pPr>
      <w:r w:rsidRPr="00AF2C9D">
        <w:rPr>
          <w:sz w:val="26"/>
          <w:szCs w:val="26"/>
          <w:u w:val="single"/>
        </w:rPr>
        <w:t>Целью</w:t>
      </w:r>
      <w:r w:rsidRPr="00AF2C9D">
        <w:rPr>
          <w:sz w:val="26"/>
          <w:szCs w:val="26"/>
        </w:rPr>
        <w:t xml:space="preserve"> мун</w:t>
      </w:r>
      <w:r w:rsidR="00962C4F">
        <w:rPr>
          <w:sz w:val="26"/>
          <w:szCs w:val="26"/>
        </w:rPr>
        <w:t>иципальной Программы  является:</w:t>
      </w:r>
      <w:r w:rsidRPr="00AF2C9D">
        <w:rPr>
          <w:sz w:val="26"/>
          <w:szCs w:val="26"/>
        </w:rPr>
        <w:t xml:space="preserve"> </w:t>
      </w:r>
    </w:p>
    <w:p w:rsidR="00A57CAD" w:rsidRPr="00AF2C9D" w:rsidRDefault="00393EF4" w:rsidP="00393EF4">
      <w:pPr>
        <w:pStyle w:val="a3"/>
        <w:ind w:firstLine="540"/>
        <w:jc w:val="both"/>
        <w:rPr>
          <w:sz w:val="26"/>
          <w:szCs w:val="26"/>
        </w:rPr>
      </w:pPr>
      <w:r w:rsidRPr="00AF2C9D">
        <w:rPr>
          <w:sz w:val="26"/>
          <w:szCs w:val="26"/>
        </w:rPr>
        <w:t xml:space="preserve">Снижение расходов бюджета </w:t>
      </w:r>
      <w:r w:rsidR="009A181D" w:rsidRPr="00AF2C9D">
        <w:rPr>
          <w:bCs/>
          <w:sz w:val="26"/>
          <w:szCs w:val="26"/>
        </w:rPr>
        <w:t>Большемордовско-Пошатского сельского поселения</w:t>
      </w:r>
      <w:r w:rsidR="009A181D" w:rsidRPr="00AF2C9D">
        <w:rPr>
          <w:sz w:val="26"/>
          <w:szCs w:val="26"/>
        </w:rPr>
        <w:t xml:space="preserve"> </w:t>
      </w:r>
      <w:r w:rsidRPr="00AF2C9D">
        <w:rPr>
          <w:sz w:val="26"/>
          <w:szCs w:val="26"/>
        </w:rPr>
        <w:t>на энергоснабжение муниципальных зданий.</w:t>
      </w:r>
    </w:p>
    <w:p w:rsidR="00A57CAD" w:rsidRPr="00AF2C9D" w:rsidRDefault="00A57CAD" w:rsidP="00A57CAD">
      <w:pPr>
        <w:spacing w:line="270" w:lineRule="atLeast"/>
        <w:ind w:firstLine="708"/>
        <w:jc w:val="both"/>
        <w:rPr>
          <w:sz w:val="26"/>
          <w:szCs w:val="26"/>
        </w:rPr>
      </w:pPr>
      <w:r w:rsidRPr="00AF2C9D">
        <w:rPr>
          <w:sz w:val="26"/>
          <w:szCs w:val="26"/>
        </w:rPr>
        <w:t xml:space="preserve">Для достижения указанной цели необходимо решить следующие </w:t>
      </w:r>
      <w:r w:rsidRPr="00AF2C9D">
        <w:rPr>
          <w:sz w:val="26"/>
          <w:szCs w:val="26"/>
          <w:u w:val="single"/>
        </w:rPr>
        <w:t>задачи</w:t>
      </w:r>
      <w:r w:rsidRPr="00AF2C9D">
        <w:rPr>
          <w:sz w:val="26"/>
          <w:szCs w:val="26"/>
        </w:rPr>
        <w:t>:</w:t>
      </w:r>
    </w:p>
    <w:p w:rsidR="00393EF4" w:rsidRPr="00AF2C9D" w:rsidRDefault="00393EF4" w:rsidP="00393EF4">
      <w:pPr>
        <w:autoSpaceDE w:val="0"/>
        <w:autoSpaceDN w:val="0"/>
        <w:adjustRightInd w:val="0"/>
        <w:jc w:val="both"/>
        <w:rPr>
          <w:sz w:val="26"/>
          <w:szCs w:val="26"/>
        </w:rPr>
      </w:pPr>
      <w:r w:rsidRPr="00AF2C9D">
        <w:rPr>
          <w:sz w:val="26"/>
          <w:szCs w:val="26"/>
        </w:rPr>
        <w:t xml:space="preserve">-обеспечение учета используемых энергоресурсов </w:t>
      </w:r>
      <w:r w:rsidR="009A181D" w:rsidRPr="00AF2C9D">
        <w:rPr>
          <w:bCs/>
          <w:sz w:val="26"/>
          <w:szCs w:val="26"/>
        </w:rPr>
        <w:t>Большемордовско-Пошатского сельского поселения</w:t>
      </w:r>
      <w:r w:rsidRPr="00AF2C9D">
        <w:rPr>
          <w:sz w:val="26"/>
          <w:szCs w:val="26"/>
        </w:rPr>
        <w:t>;</w:t>
      </w:r>
    </w:p>
    <w:p w:rsidR="00393EF4" w:rsidRPr="00AF2C9D" w:rsidRDefault="00393EF4" w:rsidP="00393EF4">
      <w:pPr>
        <w:autoSpaceDE w:val="0"/>
        <w:autoSpaceDN w:val="0"/>
        <w:adjustRightInd w:val="0"/>
        <w:jc w:val="both"/>
        <w:rPr>
          <w:sz w:val="26"/>
          <w:szCs w:val="26"/>
        </w:rPr>
      </w:pPr>
      <w:r w:rsidRPr="00AF2C9D">
        <w:rPr>
          <w:sz w:val="26"/>
          <w:szCs w:val="26"/>
        </w:rPr>
        <w:t xml:space="preserve">- снижение объема потребления энергоресурсов администрацией </w:t>
      </w:r>
      <w:r w:rsidR="009A181D" w:rsidRPr="00AF2C9D">
        <w:rPr>
          <w:bCs/>
          <w:sz w:val="26"/>
          <w:szCs w:val="26"/>
        </w:rPr>
        <w:t>Большемордовско-Пошатского сельского поселения</w:t>
      </w:r>
      <w:r w:rsidRPr="00AF2C9D">
        <w:rPr>
          <w:sz w:val="26"/>
          <w:szCs w:val="26"/>
        </w:rPr>
        <w:t>;</w:t>
      </w:r>
    </w:p>
    <w:p w:rsidR="00A57CAD" w:rsidRPr="00AF2C9D" w:rsidRDefault="00393EF4" w:rsidP="00393EF4">
      <w:pPr>
        <w:shd w:val="clear" w:color="auto" w:fill="FFFFFF"/>
        <w:ind w:left="37"/>
        <w:jc w:val="both"/>
        <w:rPr>
          <w:sz w:val="26"/>
          <w:szCs w:val="26"/>
        </w:rPr>
      </w:pPr>
      <w:r w:rsidRPr="00AF2C9D">
        <w:rPr>
          <w:sz w:val="26"/>
          <w:szCs w:val="26"/>
        </w:rPr>
        <w:t>- сокращение расходов на оплату энергоресурсов администрацией сельского поселения</w:t>
      </w:r>
    </w:p>
    <w:p w:rsidR="00393EF4" w:rsidRPr="00AF2C9D" w:rsidRDefault="00393EF4" w:rsidP="00A57CAD">
      <w:pPr>
        <w:spacing w:line="270" w:lineRule="atLeast"/>
        <w:jc w:val="both"/>
        <w:rPr>
          <w:b/>
          <w:bCs/>
          <w:color w:val="333333"/>
          <w:sz w:val="26"/>
          <w:szCs w:val="26"/>
        </w:rPr>
      </w:pPr>
    </w:p>
    <w:p w:rsidR="00962C4F" w:rsidRDefault="00A57CAD" w:rsidP="00962C4F">
      <w:pPr>
        <w:spacing w:line="270" w:lineRule="atLeast"/>
        <w:rPr>
          <w:sz w:val="26"/>
          <w:szCs w:val="26"/>
        </w:rPr>
      </w:pPr>
      <w:r w:rsidRPr="00AF2C9D">
        <w:rPr>
          <w:b/>
          <w:bCs/>
          <w:sz w:val="26"/>
          <w:szCs w:val="26"/>
        </w:rPr>
        <w:t>Перечень целевых показателей   муниципальной Программы</w:t>
      </w:r>
    </w:p>
    <w:p w:rsidR="00A57CAD" w:rsidRPr="00AF2C9D" w:rsidRDefault="00A57CAD" w:rsidP="00A57CAD">
      <w:pPr>
        <w:pStyle w:val="a8"/>
        <w:jc w:val="both"/>
        <w:rPr>
          <w:rFonts w:ascii="Times New Roman" w:hAnsi="Times New Roman"/>
          <w:sz w:val="26"/>
          <w:szCs w:val="26"/>
          <w:lang w:val="ru-RU"/>
        </w:rPr>
      </w:pPr>
      <w:r w:rsidRPr="00AF2C9D">
        <w:rPr>
          <w:rFonts w:ascii="Times New Roman" w:hAnsi="Times New Roman"/>
          <w:sz w:val="26"/>
          <w:szCs w:val="26"/>
          <w:lang w:val="ru-RU"/>
        </w:rPr>
        <w:t xml:space="preserve"> В результате реализации программных мероприятий произойдет следующее:</w:t>
      </w:r>
    </w:p>
    <w:p w:rsidR="00B06628" w:rsidRPr="00AF2C9D" w:rsidRDefault="00B06628" w:rsidP="00B06628">
      <w:pPr>
        <w:autoSpaceDE w:val="0"/>
        <w:autoSpaceDN w:val="0"/>
        <w:adjustRightInd w:val="0"/>
        <w:jc w:val="both"/>
        <w:rPr>
          <w:sz w:val="26"/>
          <w:szCs w:val="26"/>
        </w:rPr>
      </w:pPr>
      <w:r w:rsidRPr="00AF2C9D">
        <w:rPr>
          <w:sz w:val="26"/>
          <w:szCs w:val="26"/>
        </w:rPr>
        <w:t>-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сельского поселения %;</w:t>
      </w:r>
    </w:p>
    <w:p w:rsidR="00B06628" w:rsidRPr="00AF2C9D" w:rsidRDefault="00B06628" w:rsidP="00B06628">
      <w:pPr>
        <w:pStyle w:val="a8"/>
        <w:jc w:val="both"/>
        <w:rPr>
          <w:rFonts w:ascii="Times New Roman" w:hAnsi="Times New Roman"/>
          <w:sz w:val="26"/>
          <w:szCs w:val="26"/>
          <w:lang w:val="ru-RU"/>
        </w:rPr>
      </w:pPr>
      <w:r w:rsidRPr="00AF2C9D">
        <w:rPr>
          <w:rFonts w:ascii="Times New Roman" w:hAnsi="Times New Roman"/>
          <w:sz w:val="26"/>
          <w:szCs w:val="26"/>
          <w:lang w:val="ru-RU"/>
        </w:rPr>
        <w:t>- снижение расходов на энергоносители на 10%</w:t>
      </w:r>
      <w:r w:rsidR="00627D2A" w:rsidRPr="00AF2C9D">
        <w:rPr>
          <w:rFonts w:ascii="Times New Roman" w:hAnsi="Times New Roman"/>
          <w:sz w:val="26"/>
          <w:szCs w:val="26"/>
          <w:lang w:val="ru-RU"/>
        </w:rPr>
        <w:t>;</w:t>
      </w:r>
    </w:p>
    <w:p w:rsidR="00627D2A" w:rsidRPr="00AF2C9D" w:rsidRDefault="00627D2A" w:rsidP="00B06628">
      <w:pPr>
        <w:pStyle w:val="a8"/>
        <w:jc w:val="both"/>
        <w:rPr>
          <w:rFonts w:ascii="Times New Roman" w:hAnsi="Times New Roman"/>
          <w:sz w:val="26"/>
          <w:szCs w:val="26"/>
          <w:lang w:val="ru-RU"/>
        </w:rPr>
      </w:pPr>
      <w:r w:rsidRPr="00AF2C9D">
        <w:rPr>
          <w:rFonts w:ascii="Times New Roman" w:hAnsi="Times New Roman"/>
          <w:sz w:val="26"/>
          <w:szCs w:val="26"/>
          <w:lang w:val="ru-RU"/>
        </w:rPr>
        <w:t>-количество замененных ламп освещения на светодиодные, энергосберегающие лампы, шт.</w:t>
      </w:r>
      <w:r w:rsidR="00AD4275" w:rsidRPr="00AF2C9D">
        <w:rPr>
          <w:rFonts w:ascii="Times New Roman" w:hAnsi="Times New Roman"/>
          <w:sz w:val="26"/>
          <w:szCs w:val="26"/>
          <w:lang w:val="ru-RU"/>
        </w:rPr>
        <w:t>;</w:t>
      </w:r>
    </w:p>
    <w:p w:rsidR="009A181D" w:rsidRDefault="00AD4275" w:rsidP="00602313">
      <w:pPr>
        <w:pStyle w:val="a8"/>
        <w:jc w:val="both"/>
        <w:rPr>
          <w:rFonts w:ascii="Times New Roman" w:hAnsi="Times New Roman"/>
          <w:sz w:val="26"/>
          <w:szCs w:val="26"/>
          <w:lang w:val="ru-RU"/>
        </w:rPr>
      </w:pPr>
      <w:r w:rsidRPr="00AF2C9D">
        <w:rPr>
          <w:rFonts w:ascii="Times New Roman" w:hAnsi="Times New Roman"/>
          <w:sz w:val="26"/>
          <w:szCs w:val="26"/>
          <w:lang w:val="ru-RU"/>
        </w:rPr>
        <w:t>- количество установленных приборов уче</w:t>
      </w:r>
      <w:r w:rsidR="009A181D" w:rsidRPr="00AF2C9D">
        <w:rPr>
          <w:rFonts w:ascii="Times New Roman" w:hAnsi="Times New Roman"/>
          <w:sz w:val="26"/>
          <w:szCs w:val="26"/>
          <w:lang w:val="ru-RU"/>
        </w:rPr>
        <w:t>та электроэнергии.</w:t>
      </w:r>
    </w:p>
    <w:p w:rsidR="00602313" w:rsidRPr="00602313" w:rsidRDefault="00602313" w:rsidP="00602313">
      <w:pPr>
        <w:pStyle w:val="a8"/>
        <w:jc w:val="both"/>
        <w:rPr>
          <w:rFonts w:ascii="Times New Roman" w:hAnsi="Times New Roman"/>
          <w:sz w:val="26"/>
          <w:szCs w:val="26"/>
          <w:lang w:val="ru-RU"/>
        </w:rPr>
      </w:pPr>
    </w:p>
    <w:p w:rsidR="009A181D" w:rsidRPr="00AF2C9D" w:rsidRDefault="009A181D" w:rsidP="00A57CAD">
      <w:pPr>
        <w:pStyle w:val="a8"/>
        <w:rPr>
          <w:rFonts w:ascii="Times New Roman" w:hAnsi="Times New Roman"/>
          <w:b/>
          <w:bCs/>
          <w:color w:val="333333"/>
          <w:sz w:val="26"/>
          <w:szCs w:val="26"/>
          <w:lang w:val="ru-RU"/>
        </w:rPr>
      </w:pPr>
    </w:p>
    <w:p w:rsidR="00A57CAD" w:rsidRPr="00AF2C9D" w:rsidRDefault="00A57CAD" w:rsidP="00962C4F">
      <w:pPr>
        <w:pStyle w:val="a8"/>
        <w:rPr>
          <w:rFonts w:ascii="Times New Roman" w:hAnsi="Times New Roman"/>
          <w:b/>
          <w:bCs/>
          <w:sz w:val="26"/>
          <w:szCs w:val="26"/>
          <w:lang w:val="ru-RU"/>
        </w:rPr>
      </w:pPr>
      <w:r w:rsidRPr="00AF2C9D">
        <w:rPr>
          <w:rFonts w:ascii="Times New Roman" w:hAnsi="Times New Roman"/>
          <w:b/>
          <w:bCs/>
          <w:sz w:val="26"/>
          <w:szCs w:val="26"/>
          <w:lang w:val="ru-RU"/>
        </w:rPr>
        <w:lastRenderedPageBreak/>
        <w:t>Сроки  реализации  муниципальной  Программы:</w:t>
      </w:r>
    </w:p>
    <w:p w:rsidR="00A57CAD" w:rsidRPr="00AF2C9D" w:rsidRDefault="00393EF4" w:rsidP="00A57CAD">
      <w:pPr>
        <w:pStyle w:val="a8"/>
        <w:rPr>
          <w:rFonts w:ascii="Times New Roman" w:hAnsi="Times New Roman"/>
          <w:bCs/>
          <w:color w:val="333333"/>
          <w:sz w:val="26"/>
          <w:szCs w:val="26"/>
          <w:lang w:val="ru-RU"/>
        </w:rPr>
      </w:pPr>
      <w:r w:rsidRPr="00AF2C9D">
        <w:rPr>
          <w:rFonts w:ascii="Times New Roman" w:hAnsi="Times New Roman"/>
          <w:bCs/>
          <w:color w:val="333333"/>
          <w:sz w:val="26"/>
          <w:szCs w:val="26"/>
          <w:lang w:val="ru-RU"/>
        </w:rPr>
        <w:t>2021-2025</w:t>
      </w:r>
      <w:r w:rsidR="00A57CAD" w:rsidRPr="00AF2C9D">
        <w:rPr>
          <w:rFonts w:ascii="Times New Roman" w:hAnsi="Times New Roman"/>
          <w:bCs/>
          <w:color w:val="333333"/>
          <w:sz w:val="26"/>
          <w:szCs w:val="26"/>
          <w:lang w:val="ru-RU"/>
        </w:rPr>
        <w:t xml:space="preserve"> годы.</w:t>
      </w:r>
    </w:p>
    <w:p w:rsidR="00A57CAD" w:rsidRPr="00AF2C9D" w:rsidRDefault="00A57CAD" w:rsidP="00A57CAD">
      <w:pPr>
        <w:pStyle w:val="a8"/>
        <w:rPr>
          <w:rFonts w:ascii="Times New Roman" w:hAnsi="Times New Roman"/>
          <w:bCs/>
          <w:color w:val="333333"/>
          <w:sz w:val="26"/>
          <w:szCs w:val="26"/>
          <w:lang w:val="ru-RU"/>
        </w:rPr>
      </w:pPr>
    </w:p>
    <w:p w:rsidR="00A57CAD" w:rsidRPr="00AF2C9D" w:rsidRDefault="00A57CAD" w:rsidP="00602313">
      <w:pPr>
        <w:pStyle w:val="a8"/>
        <w:rPr>
          <w:rFonts w:ascii="Times New Roman" w:hAnsi="Times New Roman"/>
          <w:bCs/>
          <w:color w:val="333333"/>
          <w:sz w:val="26"/>
          <w:szCs w:val="26"/>
          <w:lang w:val="ru-RU"/>
        </w:rPr>
      </w:pPr>
      <w:r w:rsidRPr="00AF2C9D">
        <w:rPr>
          <w:rFonts w:ascii="Times New Roman" w:hAnsi="Times New Roman"/>
          <w:b/>
          <w:sz w:val="26"/>
          <w:szCs w:val="26"/>
          <w:lang w:val="ru-RU"/>
        </w:rPr>
        <w:t>Целевые показатели (индикаторы) муниципальной  программы и прогноз конечных результатов реализации муниципальной программы</w:t>
      </w:r>
      <w:r w:rsidRPr="00AF2C9D">
        <w:rPr>
          <w:rFonts w:ascii="Times New Roman" w:hAnsi="Times New Roman"/>
          <w:b/>
          <w:sz w:val="26"/>
          <w:szCs w:val="26"/>
          <w:lang w:val="ru-RU"/>
        </w:rPr>
        <w:br/>
      </w:r>
      <w:r w:rsidRPr="00AF2C9D">
        <w:rPr>
          <w:rFonts w:ascii="Times New Roman" w:hAnsi="Times New Roman"/>
          <w:sz w:val="26"/>
          <w:szCs w:val="26"/>
          <w:lang w:val="ru-RU"/>
        </w:rPr>
        <w:t xml:space="preserve">Сведения о показателях (индикаторах)  программы представлены </w:t>
      </w:r>
      <w:r w:rsidR="00602313">
        <w:rPr>
          <w:rFonts w:ascii="Times New Roman" w:hAnsi="Times New Roman"/>
          <w:sz w:val="26"/>
          <w:szCs w:val="26"/>
          <w:lang w:val="ru-RU"/>
        </w:rPr>
        <w:t xml:space="preserve">в приложении 1 к муниципальной </w:t>
      </w:r>
      <w:r w:rsidRPr="00AF2C9D">
        <w:rPr>
          <w:rFonts w:ascii="Times New Roman" w:hAnsi="Times New Roman"/>
          <w:sz w:val="26"/>
          <w:szCs w:val="26"/>
          <w:lang w:val="ru-RU"/>
        </w:rPr>
        <w:t>программе.</w:t>
      </w:r>
      <w:r w:rsidRPr="00AF2C9D">
        <w:rPr>
          <w:rFonts w:ascii="Times New Roman" w:hAnsi="Times New Roman"/>
          <w:sz w:val="26"/>
          <w:szCs w:val="26"/>
          <w:lang w:val="ru-RU"/>
        </w:rPr>
        <w:br/>
      </w:r>
      <w:r w:rsidRPr="00AF2C9D">
        <w:rPr>
          <w:rFonts w:ascii="Times New Roman" w:hAnsi="Times New Roman"/>
          <w:sz w:val="26"/>
          <w:szCs w:val="26"/>
          <w:lang w:val="ru-RU"/>
        </w:rPr>
        <w:br/>
        <w:t>Сведения о порядке сбора информации и методике расчета целевых показателей (индикаторов) государственной прогр</w:t>
      </w:r>
      <w:r w:rsidR="00602313">
        <w:rPr>
          <w:rFonts w:ascii="Times New Roman" w:hAnsi="Times New Roman"/>
          <w:sz w:val="26"/>
          <w:szCs w:val="26"/>
          <w:lang w:val="ru-RU"/>
        </w:rPr>
        <w:t xml:space="preserve">аммы приведены в приложении 2 к </w:t>
      </w:r>
      <w:r w:rsidRPr="00AF2C9D">
        <w:rPr>
          <w:rFonts w:ascii="Times New Roman" w:hAnsi="Times New Roman"/>
          <w:sz w:val="26"/>
          <w:szCs w:val="26"/>
          <w:lang w:val="ru-RU"/>
        </w:rPr>
        <w:t>муниципальной программе.</w:t>
      </w:r>
      <w:r w:rsidRPr="00AF2C9D">
        <w:rPr>
          <w:rFonts w:ascii="Times New Roman" w:hAnsi="Times New Roman"/>
          <w:sz w:val="26"/>
          <w:szCs w:val="26"/>
          <w:lang w:val="ru-RU"/>
        </w:rPr>
        <w:br/>
      </w:r>
      <w:r w:rsidRPr="00AF2C9D">
        <w:rPr>
          <w:rFonts w:ascii="Times New Roman" w:hAnsi="Times New Roman"/>
          <w:sz w:val="26"/>
          <w:szCs w:val="26"/>
          <w:lang w:val="ru-RU"/>
        </w:rPr>
        <w:br/>
        <w:t>Реализация запланированного муниципальной  программой комплекса мероприятий позволит достичь следующих результатов:</w:t>
      </w:r>
    </w:p>
    <w:p w:rsidR="00393EF4" w:rsidRPr="00AF2C9D" w:rsidRDefault="00393EF4" w:rsidP="00393EF4">
      <w:pPr>
        <w:rPr>
          <w:sz w:val="26"/>
          <w:szCs w:val="26"/>
        </w:rPr>
      </w:pPr>
    </w:p>
    <w:p w:rsidR="00393EF4" w:rsidRPr="00AF2C9D" w:rsidRDefault="00A57CAD" w:rsidP="00393EF4">
      <w:pPr>
        <w:rPr>
          <w:sz w:val="26"/>
          <w:szCs w:val="26"/>
        </w:rPr>
      </w:pPr>
      <w:r w:rsidRPr="00AF2C9D">
        <w:rPr>
          <w:sz w:val="26"/>
          <w:szCs w:val="26"/>
        </w:rPr>
        <w:t>-</w:t>
      </w:r>
      <w:r w:rsidR="00393EF4" w:rsidRPr="00AF2C9D">
        <w:rPr>
          <w:sz w:val="26"/>
          <w:szCs w:val="26"/>
        </w:rPr>
        <w:t xml:space="preserve"> снижения объемов потребления энергетических ресурсов на 10%;</w:t>
      </w:r>
    </w:p>
    <w:p w:rsidR="00A57CAD" w:rsidRPr="00AF2C9D" w:rsidRDefault="00393EF4" w:rsidP="00393EF4">
      <w:pPr>
        <w:pStyle w:val="a3"/>
        <w:jc w:val="both"/>
        <w:rPr>
          <w:sz w:val="26"/>
          <w:szCs w:val="26"/>
        </w:rPr>
      </w:pPr>
      <w:r w:rsidRPr="00AF2C9D">
        <w:rPr>
          <w:sz w:val="26"/>
          <w:szCs w:val="26"/>
        </w:rPr>
        <w:t>- снижение нагрузки по оплате энергоносителей на местный бюджет 10%.</w:t>
      </w:r>
    </w:p>
    <w:p w:rsidR="00A57CAD" w:rsidRPr="00AF2C9D" w:rsidRDefault="00A57CAD" w:rsidP="00A57CAD">
      <w:pPr>
        <w:pStyle w:val="a8"/>
        <w:rPr>
          <w:rFonts w:ascii="Times New Roman" w:hAnsi="Times New Roman"/>
          <w:b/>
          <w:sz w:val="26"/>
          <w:szCs w:val="26"/>
          <w:lang w:val="ru-RU"/>
        </w:rPr>
      </w:pPr>
      <w:r w:rsidRPr="00AF2C9D">
        <w:rPr>
          <w:rFonts w:ascii="Times New Roman" w:hAnsi="Times New Roman"/>
          <w:b/>
          <w:sz w:val="26"/>
          <w:szCs w:val="26"/>
          <w:lang w:val="ru-RU"/>
        </w:rPr>
        <w:t>3.</w:t>
      </w:r>
      <w:r w:rsidR="009A181D" w:rsidRPr="00AF2C9D">
        <w:rPr>
          <w:rFonts w:ascii="Times New Roman" w:hAnsi="Times New Roman"/>
          <w:b/>
          <w:sz w:val="26"/>
          <w:szCs w:val="26"/>
          <w:lang w:val="ru-RU"/>
        </w:rPr>
        <w:t xml:space="preserve"> </w:t>
      </w:r>
      <w:r w:rsidRPr="00AF2C9D">
        <w:rPr>
          <w:rFonts w:ascii="Times New Roman" w:hAnsi="Times New Roman"/>
          <w:b/>
          <w:sz w:val="26"/>
          <w:szCs w:val="26"/>
          <w:lang w:val="ru-RU"/>
        </w:rPr>
        <w:t>Информация о финансовом обеспечении и реализации  муниципальной Программы за счет средств бюджета сельского поселения</w:t>
      </w:r>
    </w:p>
    <w:p w:rsidR="00A57CAD" w:rsidRPr="00AF2C9D" w:rsidRDefault="00A57CAD" w:rsidP="00A57CAD">
      <w:pPr>
        <w:pStyle w:val="a3"/>
        <w:spacing w:before="0" w:beforeAutospacing="0" w:after="75" w:afterAutospacing="0" w:line="270" w:lineRule="atLeast"/>
        <w:rPr>
          <w:sz w:val="26"/>
          <w:szCs w:val="26"/>
        </w:rPr>
      </w:pPr>
    </w:p>
    <w:p w:rsidR="00A57CAD" w:rsidRPr="00AF2C9D" w:rsidRDefault="00A57CAD" w:rsidP="00A57CAD">
      <w:pPr>
        <w:pStyle w:val="a3"/>
        <w:spacing w:before="0" w:beforeAutospacing="0" w:after="75" w:afterAutospacing="0" w:line="270" w:lineRule="atLeast"/>
        <w:rPr>
          <w:sz w:val="26"/>
          <w:szCs w:val="26"/>
        </w:rPr>
      </w:pPr>
      <w:r w:rsidRPr="00AF2C9D">
        <w:rPr>
          <w:sz w:val="26"/>
          <w:szCs w:val="26"/>
        </w:rPr>
        <w:t>Общий объем финансирования Программы на</w:t>
      </w:r>
      <w:r w:rsidRPr="00AF2C9D">
        <w:rPr>
          <w:rStyle w:val="apple-converted-space"/>
          <w:sz w:val="26"/>
          <w:szCs w:val="26"/>
        </w:rPr>
        <w:t> </w:t>
      </w:r>
      <w:r w:rsidR="00393EF4" w:rsidRPr="00AF2C9D">
        <w:rPr>
          <w:sz w:val="26"/>
          <w:szCs w:val="26"/>
        </w:rPr>
        <w:br/>
        <w:t>2021 – 2025</w:t>
      </w:r>
      <w:r w:rsidRPr="00AF2C9D">
        <w:rPr>
          <w:sz w:val="26"/>
          <w:szCs w:val="26"/>
        </w:rPr>
        <w:t xml:space="preserve">  годы   за счет бюджета поселения  составляет </w:t>
      </w:r>
      <w:r w:rsidRPr="00AF2C9D">
        <w:rPr>
          <w:rStyle w:val="apple-converted-space"/>
          <w:sz w:val="26"/>
          <w:szCs w:val="26"/>
        </w:rPr>
        <w:t> </w:t>
      </w:r>
      <w:r w:rsidR="00962C4F">
        <w:rPr>
          <w:rStyle w:val="apple-converted-space"/>
          <w:sz w:val="26"/>
          <w:szCs w:val="26"/>
        </w:rPr>
        <w:t>5</w:t>
      </w:r>
      <w:r w:rsidR="00393EF4" w:rsidRPr="00AF2C9D">
        <w:rPr>
          <w:rStyle w:val="apple-converted-space"/>
          <w:sz w:val="26"/>
          <w:szCs w:val="26"/>
        </w:rPr>
        <w:t>,0</w:t>
      </w:r>
      <w:r w:rsidRPr="00AF2C9D">
        <w:rPr>
          <w:rStyle w:val="apple-converted-space"/>
          <w:sz w:val="26"/>
          <w:szCs w:val="26"/>
        </w:rPr>
        <w:t> </w:t>
      </w:r>
      <w:r w:rsidRPr="00AF2C9D">
        <w:rPr>
          <w:sz w:val="26"/>
          <w:szCs w:val="26"/>
        </w:rPr>
        <w:t>тыс. руб., в том числе по годам реализации:</w:t>
      </w:r>
    </w:p>
    <w:p w:rsidR="00962C4F" w:rsidRPr="00AF2C9D" w:rsidRDefault="00962C4F" w:rsidP="00962C4F">
      <w:pPr>
        <w:rPr>
          <w:sz w:val="26"/>
          <w:szCs w:val="26"/>
        </w:rPr>
      </w:pPr>
      <w:r w:rsidRPr="00AF2C9D">
        <w:rPr>
          <w:sz w:val="26"/>
          <w:szCs w:val="26"/>
        </w:rPr>
        <w:t xml:space="preserve">2021 год </w:t>
      </w:r>
      <w:r>
        <w:rPr>
          <w:sz w:val="26"/>
          <w:szCs w:val="26"/>
        </w:rPr>
        <w:t>– 2</w:t>
      </w:r>
      <w:r w:rsidRPr="00AF2C9D">
        <w:rPr>
          <w:sz w:val="26"/>
          <w:szCs w:val="26"/>
        </w:rPr>
        <w:t>,0</w:t>
      </w:r>
      <w:r>
        <w:rPr>
          <w:sz w:val="26"/>
          <w:szCs w:val="26"/>
        </w:rPr>
        <w:t xml:space="preserve"> </w:t>
      </w:r>
      <w:r w:rsidRPr="00AF2C9D">
        <w:rPr>
          <w:sz w:val="26"/>
          <w:szCs w:val="26"/>
        </w:rPr>
        <w:t>тыс. руб.</w:t>
      </w:r>
    </w:p>
    <w:p w:rsidR="00962C4F" w:rsidRPr="00AF2C9D" w:rsidRDefault="00962C4F" w:rsidP="00962C4F">
      <w:pPr>
        <w:rPr>
          <w:sz w:val="26"/>
          <w:szCs w:val="26"/>
        </w:rPr>
      </w:pPr>
      <w:r w:rsidRPr="00AF2C9D">
        <w:rPr>
          <w:sz w:val="26"/>
          <w:szCs w:val="26"/>
        </w:rPr>
        <w:t>2022 год</w:t>
      </w:r>
      <w:r>
        <w:rPr>
          <w:sz w:val="26"/>
          <w:szCs w:val="26"/>
        </w:rPr>
        <w:t xml:space="preserve"> – 2</w:t>
      </w:r>
      <w:r w:rsidRPr="00AF2C9D">
        <w:rPr>
          <w:sz w:val="26"/>
          <w:szCs w:val="26"/>
        </w:rPr>
        <w:t>,0 тыс.</w:t>
      </w:r>
      <w:r>
        <w:rPr>
          <w:sz w:val="26"/>
          <w:szCs w:val="26"/>
        </w:rPr>
        <w:t xml:space="preserve"> </w:t>
      </w:r>
      <w:r w:rsidRPr="00AF2C9D">
        <w:rPr>
          <w:sz w:val="26"/>
          <w:szCs w:val="26"/>
        </w:rPr>
        <w:t>руб.</w:t>
      </w:r>
    </w:p>
    <w:p w:rsidR="00962C4F" w:rsidRDefault="00962C4F" w:rsidP="00962C4F">
      <w:pPr>
        <w:pStyle w:val="a3"/>
        <w:spacing w:before="0" w:beforeAutospacing="0" w:after="75" w:afterAutospacing="0"/>
        <w:rPr>
          <w:sz w:val="26"/>
          <w:szCs w:val="26"/>
        </w:rPr>
      </w:pPr>
      <w:r w:rsidRPr="00AF2C9D">
        <w:rPr>
          <w:sz w:val="26"/>
          <w:szCs w:val="26"/>
        </w:rPr>
        <w:t xml:space="preserve">2023 </w:t>
      </w:r>
      <w:r>
        <w:rPr>
          <w:sz w:val="26"/>
          <w:szCs w:val="26"/>
        </w:rPr>
        <w:t>год – 1</w:t>
      </w:r>
      <w:r w:rsidRPr="00AF2C9D">
        <w:rPr>
          <w:sz w:val="26"/>
          <w:szCs w:val="26"/>
        </w:rPr>
        <w:t>,0 тыс. руб.</w:t>
      </w:r>
    </w:p>
    <w:p w:rsidR="00962C4F" w:rsidRPr="00AF2C9D" w:rsidRDefault="00962C4F" w:rsidP="00962C4F">
      <w:pPr>
        <w:pStyle w:val="a3"/>
        <w:spacing w:before="0" w:beforeAutospacing="0" w:after="75" w:afterAutospacing="0"/>
        <w:rPr>
          <w:sz w:val="26"/>
          <w:szCs w:val="26"/>
        </w:rPr>
      </w:pPr>
      <w:r>
        <w:rPr>
          <w:sz w:val="26"/>
          <w:szCs w:val="26"/>
        </w:rPr>
        <w:t xml:space="preserve">2024 год – 0,0 </w:t>
      </w:r>
      <w:r w:rsidRPr="00AF2C9D">
        <w:rPr>
          <w:sz w:val="26"/>
          <w:szCs w:val="26"/>
        </w:rPr>
        <w:t>тыс. руб.</w:t>
      </w:r>
    </w:p>
    <w:p w:rsidR="00962C4F" w:rsidRPr="00AF2C9D" w:rsidRDefault="00962C4F" w:rsidP="00962C4F">
      <w:pPr>
        <w:pStyle w:val="a3"/>
        <w:spacing w:before="0" w:beforeAutospacing="0" w:after="75" w:afterAutospacing="0"/>
        <w:rPr>
          <w:sz w:val="26"/>
          <w:szCs w:val="26"/>
        </w:rPr>
      </w:pPr>
      <w:r>
        <w:rPr>
          <w:sz w:val="26"/>
          <w:szCs w:val="26"/>
        </w:rPr>
        <w:t>2025 год – 0,0</w:t>
      </w:r>
      <w:r w:rsidRPr="00AF2C9D">
        <w:rPr>
          <w:sz w:val="26"/>
          <w:szCs w:val="26"/>
        </w:rPr>
        <w:t xml:space="preserve"> тыс. руб.</w:t>
      </w:r>
    </w:p>
    <w:p w:rsidR="00A57CAD" w:rsidRPr="00AF2C9D" w:rsidRDefault="00A57CAD" w:rsidP="00A57CAD">
      <w:pPr>
        <w:spacing w:line="270" w:lineRule="atLeast"/>
        <w:jc w:val="both"/>
        <w:rPr>
          <w:sz w:val="26"/>
          <w:szCs w:val="26"/>
        </w:rPr>
      </w:pPr>
      <w:r w:rsidRPr="00AF2C9D">
        <w:rPr>
          <w:sz w:val="26"/>
          <w:szCs w:val="26"/>
        </w:rPr>
        <w:t xml:space="preserve">Из них за  счет  собственных доходов  бюджета поселения  </w:t>
      </w:r>
      <w:r w:rsidR="00962C4F">
        <w:rPr>
          <w:sz w:val="26"/>
          <w:szCs w:val="26"/>
        </w:rPr>
        <w:t>5</w:t>
      </w:r>
      <w:r w:rsidR="00393EF4" w:rsidRPr="00AF2C9D">
        <w:rPr>
          <w:sz w:val="26"/>
          <w:szCs w:val="26"/>
        </w:rPr>
        <w:t>,</w:t>
      </w:r>
      <w:r w:rsidRPr="00AF2C9D">
        <w:rPr>
          <w:sz w:val="26"/>
          <w:szCs w:val="26"/>
        </w:rPr>
        <w:t xml:space="preserve">0 тыс. </w:t>
      </w:r>
      <w:proofErr w:type="gramStart"/>
      <w:r w:rsidRPr="00AF2C9D">
        <w:rPr>
          <w:sz w:val="26"/>
          <w:szCs w:val="26"/>
        </w:rPr>
        <w:t>рублей</w:t>
      </w:r>
      <w:proofErr w:type="gramEnd"/>
      <w:r w:rsidRPr="00AF2C9D">
        <w:rPr>
          <w:sz w:val="26"/>
          <w:szCs w:val="26"/>
        </w:rPr>
        <w:t xml:space="preserve"> в том числе по годам реализации:</w:t>
      </w:r>
    </w:p>
    <w:p w:rsidR="00962C4F" w:rsidRPr="00AF2C9D" w:rsidRDefault="00962C4F" w:rsidP="00962C4F">
      <w:pPr>
        <w:rPr>
          <w:sz w:val="26"/>
          <w:szCs w:val="26"/>
        </w:rPr>
      </w:pPr>
      <w:r w:rsidRPr="00AF2C9D">
        <w:rPr>
          <w:sz w:val="26"/>
          <w:szCs w:val="26"/>
        </w:rPr>
        <w:t xml:space="preserve">2021 год </w:t>
      </w:r>
      <w:r>
        <w:rPr>
          <w:sz w:val="26"/>
          <w:szCs w:val="26"/>
        </w:rPr>
        <w:t>– 2</w:t>
      </w:r>
      <w:r w:rsidRPr="00AF2C9D">
        <w:rPr>
          <w:sz w:val="26"/>
          <w:szCs w:val="26"/>
        </w:rPr>
        <w:t>,0</w:t>
      </w:r>
      <w:r>
        <w:rPr>
          <w:sz w:val="26"/>
          <w:szCs w:val="26"/>
        </w:rPr>
        <w:t xml:space="preserve"> </w:t>
      </w:r>
      <w:r w:rsidRPr="00AF2C9D">
        <w:rPr>
          <w:sz w:val="26"/>
          <w:szCs w:val="26"/>
        </w:rPr>
        <w:t>тыс. руб.</w:t>
      </w:r>
    </w:p>
    <w:p w:rsidR="00962C4F" w:rsidRPr="00AF2C9D" w:rsidRDefault="00962C4F" w:rsidP="00962C4F">
      <w:pPr>
        <w:rPr>
          <w:sz w:val="26"/>
          <w:szCs w:val="26"/>
        </w:rPr>
      </w:pPr>
      <w:r w:rsidRPr="00AF2C9D">
        <w:rPr>
          <w:sz w:val="26"/>
          <w:szCs w:val="26"/>
        </w:rPr>
        <w:t>2022 год</w:t>
      </w:r>
      <w:r>
        <w:rPr>
          <w:sz w:val="26"/>
          <w:szCs w:val="26"/>
        </w:rPr>
        <w:t xml:space="preserve"> – 2</w:t>
      </w:r>
      <w:r w:rsidRPr="00AF2C9D">
        <w:rPr>
          <w:sz w:val="26"/>
          <w:szCs w:val="26"/>
        </w:rPr>
        <w:t>,0 тыс.</w:t>
      </w:r>
      <w:r>
        <w:rPr>
          <w:sz w:val="26"/>
          <w:szCs w:val="26"/>
        </w:rPr>
        <w:t xml:space="preserve"> </w:t>
      </w:r>
      <w:r w:rsidRPr="00AF2C9D">
        <w:rPr>
          <w:sz w:val="26"/>
          <w:szCs w:val="26"/>
        </w:rPr>
        <w:t>руб.</w:t>
      </w:r>
    </w:p>
    <w:p w:rsidR="00962C4F" w:rsidRDefault="00962C4F" w:rsidP="00962C4F">
      <w:pPr>
        <w:pStyle w:val="a3"/>
        <w:spacing w:before="0" w:beforeAutospacing="0" w:after="75" w:afterAutospacing="0"/>
        <w:rPr>
          <w:sz w:val="26"/>
          <w:szCs w:val="26"/>
        </w:rPr>
      </w:pPr>
      <w:r w:rsidRPr="00AF2C9D">
        <w:rPr>
          <w:sz w:val="26"/>
          <w:szCs w:val="26"/>
        </w:rPr>
        <w:t xml:space="preserve">2023 </w:t>
      </w:r>
      <w:r>
        <w:rPr>
          <w:sz w:val="26"/>
          <w:szCs w:val="26"/>
        </w:rPr>
        <w:t>год – 1</w:t>
      </w:r>
      <w:r w:rsidRPr="00AF2C9D">
        <w:rPr>
          <w:sz w:val="26"/>
          <w:szCs w:val="26"/>
        </w:rPr>
        <w:t>,0 тыс. руб.</w:t>
      </w:r>
    </w:p>
    <w:p w:rsidR="00962C4F" w:rsidRPr="00AF2C9D" w:rsidRDefault="00962C4F" w:rsidP="00962C4F">
      <w:pPr>
        <w:pStyle w:val="a3"/>
        <w:spacing w:before="0" w:beforeAutospacing="0" w:after="75" w:afterAutospacing="0"/>
        <w:rPr>
          <w:sz w:val="26"/>
          <w:szCs w:val="26"/>
        </w:rPr>
      </w:pPr>
      <w:r>
        <w:rPr>
          <w:sz w:val="26"/>
          <w:szCs w:val="26"/>
        </w:rPr>
        <w:t xml:space="preserve">2024 год – 0,0 </w:t>
      </w:r>
      <w:r w:rsidRPr="00AF2C9D">
        <w:rPr>
          <w:sz w:val="26"/>
          <w:szCs w:val="26"/>
        </w:rPr>
        <w:t>тыс. руб.</w:t>
      </w:r>
    </w:p>
    <w:p w:rsidR="00962C4F" w:rsidRPr="00AF2C9D" w:rsidRDefault="00962C4F" w:rsidP="00962C4F">
      <w:pPr>
        <w:pStyle w:val="a3"/>
        <w:spacing w:before="0" w:beforeAutospacing="0" w:after="75" w:afterAutospacing="0"/>
        <w:rPr>
          <w:sz w:val="26"/>
          <w:szCs w:val="26"/>
        </w:rPr>
      </w:pPr>
      <w:r>
        <w:rPr>
          <w:sz w:val="26"/>
          <w:szCs w:val="26"/>
        </w:rPr>
        <w:t>2025 год – 0,0</w:t>
      </w:r>
      <w:r w:rsidRPr="00AF2C9D">
        <w:rPr>
          <w:sz w:val="26"/>
          <w:szCs w:val="26"/>
        </w:rPr>
        <w:t xml:space="preserve"> тыс. руб.</w:t>
      </w:r>
    </w:p>
    <w:p w:rsidR="00A57CAD" w:rsidRPr="00AF2C9D" w:rsidRDefault="00A57CAD" w:rsidP="00A57CAD">
      <w:pPr>
        <w:pStyle w:val="a8"/>
        <w:jc w:val="both"/>
        <w:rPr>
          <w:rFonts w:ascii="Times New Roman" w:hAnsi="Times New Roman"/>
          <w:sz w:val="26"/>
          <w:szCs w:val="26"/>
          <w:lang w:val="ru-RU"/>
        </w:rPr>
      </w:pPr>
      <w:r w:rsidRPr="00AF2C9D">
        <w:rPr>
          <w:rFonts w:ascii="Times New Roman" w:hAnsi="Times New Roman"/>
          <w:sz w:val="26"/>
          <w:szCs w:val="26"/>
          <w:lang w:val="ru-RU"/>
        </w:rPr>
        <w:t>Финансовое обеспечение Программы подлежит ежегодному уточнению и корректировке.</w:t>
      </w:r>
    </w:p>
    <w:p w:rsidR="00A57CAD" w:rsidRPr="00AF2C9D" w:rsidRDefault="00A57CAD" w:rsidP="00A57CAD">
      <w:pPr>
        <w:pStyle w:val="a8"/>
        <w:jc w:val="both"/>
        <w:rPr>
          <w:rFonts w:ascii="Times New Roman" w:hAnsi="Times New Roman"/>
          <w:sz w:val="26"/>
          <w:szCs w:val="26"/>
          <w:lang w:val="ru-RU"/>
        </w:rPr>
      </w:pPr>
      <w:proofErr w:type="gramStart"/>
      <w:r w:rsidRPr="00AF2C9D">
        <w:rPr>
          <w:rFonts w:ascii="Times New Roman" w:hAnsi="Times New Roman"/>
          <w:sz w:val="26"/>
          <w:szCs w:val="26"/>
          <w:lang w:val="ru-RU"/>
        </w:rPr>
        <w:t>Объем  финансового обеспечения муниципальной  Программы приведены в приложении  № 3.</w:t>
      </w:r>
      <w:proofErr w:type="gramEnd"/>
    </w:p>
    <w:p w:rsidR="00A57CAD" w:rsidRDefault="00A57CAD" w:rsidP="00A57CAD">
      <w:pPr>
        <w:pStyle w:val="a8"/>
        <w:ind w:left="360"/>
        <w:rPr>
          <w:rFonts w:ascii="Times New Roman" w:hAnsi="Times New Roman"/>
          <w:sz w:val="26"/>
          <w:szCs w:val="26"/>
          <w:lang w:val="ru-RU"/>
        </w:rPr>
      </w:pPr>
    </w:p>
    <w:p w:rsidR="00962C4F" w:rsidRDefault="00962C4F" w:rsidP="00A57CAD">
      <w:pPr>
        <w:pStyle w:val="a8"/>
        <w:ind w:left="360"/>
        <w:rPr>
          <w:rFonts w:ascii="Times New Roman" w:hAnsi="Times New Roman"/>
          <w:sz w:val="26"/>
          <w:szCs w:val="26"/>
          <w:lang w:val="ru-RU"/>
        </w:rPr>
      </w:pPr>
    </w:p>
    <w:p w:rsidR="00962C4F" w:rsidRDefault="00962C4F" w:rsidP="00A57CAD">
      <w:pPr>
        <w:pStyle w:val="a8"/>
        <w:ind w:left="360"/>
        <w:rPr>
          <w:rFonts w:ascii="Times New Roman" w:hAnsi="Times New Roman"/>
          <w:sz w:val="26"/>
          <w:szCs w:val="26"/>
          <w:lang w:val="ru-RU"/>
        </w:rPr>
      </w:pPr>
    </w:p>
    <w:p w:rsidR="00962C4F" w:rsidRDefault="00962C4F" w:rsidP="00A57CAD">
      <w:pPr>
        <w:pStyle w:val="a8"/>
        <w:ind w:left="360"/>
        <w:rPr>
          <w:rFonts w:ascii="Times New Roman" w:hAnsi="Times New Roman"/>
          <w:sz w:val="26"/>
          <w:szCs w:val="26"/>
          <w:lang w:val="ru-RU"/>
        </w:rPr>
      </w:pPr>
    </w:p>
    <w:p w:rsidR="00602313" w:rsidRDefault="00602313" w:rsidP="00A57CAD">
      <w:pPr>
        <w:pStyle w:val="a8"/>
        <w:ind w:left="360"/>
        <w:rPr>
          <w:rFonts w:ascii="Times New Roman" w:hAnsi="Times New Roman"/>
          <w:sz w:val="26"/>
          <w:szCs w:val="26"/>
          <w:lang w:val="ru-RU"/>
        </w:rPr>
      </w:pPr>
    </w:p>
    <w:p w:rsidR="00602313" w:rsidRDefault="00602313" w:rsidP="00A57CAD">
      <w:pPr>
        <w:pStyle w:val="a8"/>
        <w:ind w:left="360"/>
        <w:rPr>
          <w:rFonts w:ascii="Times New Roman" w:hAnsi="Times New Roman"/>
          <w:sz w:val="26"/>
          <w:szCs w:val="26"/>
          <w:lang w:val="ru-RU"/>
        </w:rPr>
      </w:pPr>
    </w:p>
    <w:p w:rsidR="00602313" w:rsidRPr="00AF2C9D" w:rsidRDefault="00602313" w:rsidP="00A57CAD">
      <w:pPr>
        <w:pStyle w:val="a8"/>
        <w:ind w:left="360"/>
        <w:rPr>
          <w:rFonts w:ascii="Times New Roman" w:hAnsi="Times New Roman"/>
          <w:sz w:val="26"/>
          <w:szCs w:val="26"/>
          <w:lang w:val="ru-RU"/>
        </w:rPr>
      </w:pPr>
    </w:p>
    <w:p w:rsidR="00A57CAD" w:rsidRPr="00AF2C9D" w:rsidRDefault="00A57CAD" w:rsidP="00A57CAD">
      <w:pPr>
        <w:pStyle w:val="a8"/>
        <w:rPr>
          <w:rFonts w:ascii="Times New Roman" w:hAnsi="Times New Roman"/>
          <w:b/>
          <w:sz w:val="26"/>
          <w:szCs w:val="26"/>
          <w:lang w:val="ru-RU"/>
        </w:rPr>
      </w:pPr>
      <w:r w:rsidRPr="00AF2C9D">
        <w:rPr>
          <w:rFonts w:ascii="Times New Roman" w:hAnsi="Times New Roman"/>
          <w:b/>
          <w:sz w:val="26"/>
          <w:szCs w:val="26"/>
          <w:lang w:val="ru-RU"/>
        </w:rPr>
        <w:lastRenderedPageBreak/>
        <w:t>4.</w:t>
      </w:r>
      <w:r w:rsidR="00407D52">
        <w:rPr>
          <w:rFonts w:ascii="Times New Roman" w:hAnsi="Times New Roman"/>
          <w:b/>
          <w:sz w:val="26"/>
          <w:szCs w:val="26"/>
          <w:lang w:val="ru-RU"/>
        </w:rPr>
        <w:t xml:space="preserve"> </w:t>
      </w:r>
      <w:r w:rsidRPr="00AF2C9D">
        <w:rPr>
          <w:rFonts w:ascii="Times New Roman" w:hAnsi="Times New Roman"/>
          <w:b/>
          <w:sz w:val="26"/>
          <w:szCs w:val="26"/>
          <w:lang w:val="ru-RU"/>
        </w:rPr>
        <w:t>Характеристика основных мероприятий муниципальной Программы</w:t>
      </w:r>
    </w:p>
    <w:p w:rsidR="00A57CAD" w:rsidRPr="00AF2C9D" w:rsidRDefault="00A57CAD" w:rsidP="00A57CAD">
      <w:pPr>
        <w:pStyle w:val="a8"/>
        <w:rPr>
          <w:rFonts w:ascii="Times New Roman" w:hAnsi="Times New Roman"/>
          <w:sz w:val="26"/>
          <w:szCs w:val="26"/>
          <w:lang w:val="ru-RU"/>
        </w:rPr>
      </w:pPr>
    </w:p>
    <w:p w:rsidR="00A57CAD" w:rsidRPr="00AF2C9D" w:rsidRDefault="00A57CAD" w:rsidP="00A57CAD">
      <w:pPr>
        <w:pStyle w:val="a8"/>
        <w:jc w:val="both"/>
        <w:rPr>
          <w:rFonts w:ascii="Times New Roman" w:hAnsi="Times New Roman"/>
          <w:sz w:val="26"/>
          <w:szCs w:val="26"/>
          <w:lang w:val="ru-RU"/>
        </w:rPr>
      </w:pPr>
      <w:r w:rsidRPr="00AF2C9D">
        <w:rPr>
          <w:rFonts w:ascii="Times New Roman" w:hAnsi="Times New Roman"/>
          <w:sz w:val="26"/>
          <w:szCs w:val="26"/>
          <w:lang w:val="ru-RU"/>
        </w:rPr>
        <w:t>Для достижения целей и решения задач Программы  необходимо реализовать ряд основных  мероприятий.</w:t>
      </w:r>
    </w:p>
    <w:p w:rsidR="00A57CAD" w:rsidRPr="00AF2C9D" w:rsidRDefault="00A57CAD" w:rsidP="00A57CAD">
      <w:pPr>
        <w:pStyle w:val="a8"/>
        <w:jc w:val="both"/>
        <w:rPr>
          <w:rFonts w:ascii="Times New Roman" w:hAnsi="Times New Roman"/>
          <w:sz w:val="26"/>
          <w:szCs w:val="26"/>
          <w:u w:val="single"/>
          <w:lang w:val="ru-RU"/>
        </w:rPr>
      </w:pPr>
      <w:r w:rsidRPr="00AF2C9D">
        <w:rPr>
          <w:rFonts w:ascii="Times New Roman" w:hAnsi="Times New Roman"/>
          <w:sz w:val="26"/>
          <w:szCs w:val="26"/>
          <w:lang w:val="ru-RU"/>
        </w:rPr>
        <w:br/>
      </w:r>
      <w:r w:rsidRPr="00AF2C9D">
        <w:rPr>
          <w:rFonts w:ascii="Times New Roman" w:hAnsi="Times New Roman"/>
          <w:b/>
          <w:sz w:val="26"/>
          <w:szCs w:val="26"/>
          <w:u w:val="single"/>
          <w:lang w:val="ru-RU"/>
        </w:rPr>
        <w:t>Основное мероприятие 1</w:t>
      </w:r>
      <w:r w:rsidRPr="00AF2C9D">
        <w:rPr>
          <w:rFonts w:ascii="Times New Roman" w:hAnsi="Times New Roman"/>
          <w:b/>
          <w:sz w:val="26"/>
          <w:szCs w:val="26"/>
          <w:lang w:val="ru-RU"/>
        </w:rPr>
        <w:t xml:space="preserve">   </w:t>
      </w:r>
      <w:r w:rsidRPr="00AF2C9D">
        <w:rPr>
          <w:rFonts w:ascii="Times New Roman" w:hAnsi="Times New Roman"/>
          <w:sz w:val="26"/>
          <w:szCs w:val="26"/>
          <w:lang w:val="ru-RU"/>
        </w:rPr>
        <w:t>«</w:t>
      </w:r>
      <w:r w:rsidR="00393EF4" w:rsidRPr="00AF2C9D">
        <w:rPr>
          <w:rFonts w:ascii="Times New Roman" w:hAnsi="Times New Roman"/>
          <w:sz w:val="26"/>
          <w:szCs w:val="26"/>
          <w:lang w:val="ru-RU"/>
        </w:rPr>
        <w:t>Реконструкция освещения в здании администрации</w:t>
      </w:r>
      <w:r w:rsidRPr="00AF2C9D">
        <w:rPr>
          <w:rFonts w:ascii="Times New Roman" w:hAnsi="Times New Roman"/>
          <w:sz w:val="26"/>
          <w:szCs w:val="26"/>
          <w:lang w:val="ru-RU"/>
        </w:rPr>
        <w:t>».</w:t>
      </w:r>
    </w:p>
    <w:p w:rsidR="00A57CAD" w:rsidRPr="00AF2C9D" w:rsidRDefault="00A57CAD" w:rsidP="00A57CAD">
      <w:pPr>
        <w:pStyle w:val="a3"/>
        <w:spacing w:before="0" w:beforeAutospacing="0" w:after="75" w:afterAutospacing="0" w:line="270" w:lineRule="atLeast"/>
        <w:jc w:val="both"/>
        <w:rPr>
          <w:sz w:val="26"/>
          <w:szCs w:val="26"/>
        </w:rPr>
      </w:pPr>
      <w:r w:rsidRPr="00AF2C9D">
        <w:rPr>
          <w:b/>
          <w:sz w:val="26"/>
          <w:szCs w:val="26"/>
        </w:rPr>
        <w:br/>
      </w:r>
      <w:r w:rsidRPr="00AF2C9D">
        <w:rPr>
          <w:sz w:val="26"/>
          <w:szCs w:val="26"/>
        </w:rPr>
        <w:t>В рамках осуществления данного основного мероприятия предусматривается выполнение следующего комплекса мероприятий:</w:t>
      </w:r>
    </w:p>
    <w:p w:rsidR="00393EF4" w:rsidRPr="00AF2C9D" w:rsidRDefault="00393EF4" w:rsidP="00A57CAD">
      <w:pPr>
        <w:pStyle w:val="a3"/>
        <w:spacing w:before="0" w:beforeAutospacing="0" w:after="75" w:afterAutospacing="0" w:line="270" w:lineRule="atLeast"/>
        <w:jc w:val="both"/>
        <w:rPr>
          <w:sz w:val="26"/>
          <w:szCs w:val="26"/>
        </w:rPr>
      </w:pPr>
      <w:r w:rsidRPr="00AF2C9D">
        <w:rPr>
          <w:sz w:val="26"/>
          <w:szCs w:val="26"/>
        </w:rPr>
        <w:t>- замена электроосвещения</w:t>
      </w:r>
      <w:r w:rsidR="00627D2A" w:rsidRPr="00AF2C9D">
        <w:rPr>
          <w:sz w:val="26"/>
          <w:szCs w:val="26"/>
        </w:rPr>
        <w:t xml:space="preserve"> в здании администрации </w:t>
      </w:r>
      <w:r w:rsidRPr="00AF2C9D">
        <w:rPr>
          <w:sz w:val="26"/>
          <w:szCs w:val="26"/>
        </w:rPr>
        <w:t xml:space="preserve"> на энергосберегающие осветительные приборы.</w:t>
      </w:r>
    </w:p>
    <w:p w:rsidR="00A57CAD" w:rsidRPr="00AF2C9D" w:rsidRDefault="00A57CAD" w:rsidP="00A57CAD">
      <w:pPr>
        <w:pStyle w:val="a3"/>
        <w:jc w:val="both"/>
        <w:rPr>
          <w:b/>
          <w:sz w:val="26"/>
          <w:szCs w:val="26"/>
        </w:rPr>
      </w:pPr>
      <w:r w:rsidRPr="00AF2C9D">
        <w:rPr>
          <w:b/>
          <w:sz w:val="26"/>
          <w:szCs w:val="26"/>
        </w:rPr>
        <w:t>Основное мероприятие 2  «</w:t>
      </w:r>
      <w:r w:rsidR="00393EF4" w:rsidRPr="00AF2C9D">
        <w:rPr>
          <w:b/>
          <w:sz w:val="26"/>
          <w:szCs w:val="26"/>
        </w:rPr>
        <w:t>Снижение расходов на энергоресурсы</w:t>
      </w:r>
      <w:r w:rsidRPr="00AF2C9D">
        <w:rPr>
          <w:b/>
          <w:sz w:val="26"/>
          <w:szCs w:val="26"/>
        </w:rPr>
        <w:t>».</w:t>
      </w:r>
    </w:p>
    <w:p w:rsidR="00393EF4" w:rsidRPr="00AF2C9D" w:rsidRDefault="00A57CAD" w:rsidP="00A57CAD">
      <w:pPr>
        <w:pStyle w:val="a3"/>
        <w:spacing w:before="0" w:beforeAutospacing="0" w:after="75" w:afterAutospacing="0" w:line="270" w:lineRule="atLeast"/>
        <w:jc w:val="both"/>
        <w:rPr>
          <w:sz w:val="26"/>
          <w:szCs w:val="26"/>
        </w:rPr>
      </w:pPr>
      <w:r w:rsidRPr="00AF2C9D">
        <w:rPr>
          <w:sz w:val="26"/>
          <w:szCs w:val="26"/>
        </w:rPr>
        <w:t>В рамках осуществления данного основного мероприятия предусматривается выполнение следующего комплекса мероприятий:</w:t>
      </w:r>
      <w:bookmarkStart w:id="0" w:name="sub_50"/>
    </w:p>
    <w:p w:rsidR="00E962B7" w:rsidRPr="00AF2C9D" w:rsidRDefault="00E962B7" w:rsidP="00A57CAD">
      <w:pPr>
        <w:pStyle w:val="a3"/>
        <w:spacing w:before="0" w:beforeAutospacing="0" w:after="75" w:afterAutospacing="0" w:line="270" w:lineRule="atLeast"/>
        <w:jc w:val="both"/>
        <w:rPr>
          <w:sz w:val="26"/>
          <w:szCs w:val="26"/>
        </w:rPr>
      </w:pPr>
      <w:r w:rsidRPr="00AF2C9D">
        <w:rPr>
          <w:sz w:val="26"/>
          <w:szCs w:val="26"/>
        </w:rPr>
        <w:t xml:space="preserve">- </w:t>
      </w:r>
      <w:r w:rsidR="008D3E33" w:rsidRPr="00AF2C9D">
        <w:rPr>
          <w:sz w:val="26"/>
          <w:szCs w:val="26"/>
        </w:rPr>
        <w:t>п</w:t>
      </w:r>
      <w:r w:rsidRPr="00AF2C9D">
        <w:rPr>
          <w:sz w:val="26"/>
          <w:szCs w:val="26"/>
        </w:rPr>
        <w:t>роведение разъяснительной работы среди работников на тему важности экономии энергии и энергоресурсов;</w:t>
      </w:r>
    </w:p>
    <w:p w:rsidR="00E962B7" w:rsidRPr="00AF2C9D" w:rsidRDefault="00E962B7" w:rsidP="00A57CAD">
      <w:pPr>
        <w:pStyle w:val="a3"/>
        <w:spacing w:before="0" w:beforeAutospacing="0" w:after="75" w:afterAutospacing="0" w:line="270" w:lineRule="atLeast"/>
        <w:jc w:val="both"/>
        <w:rPr>
          <w:sz w:val="26"/>
          <w:szCs w:val="26"/>
        </w:rPr>
      </w:pPr>
      <w:r w:rsidRPr="00AF2C9D">
        <w:rPr>
          <w:sz w:val="26"/>
          <w:szCs w:val="26"/>
        </w:rPr>
        <w:t>- принятие нормативно правовых актов в области энергосбережения;</w:t>
      </w:r>
    </w:p>
    <w:p w:rsidR="00E962B7" w:rsidRPr="00AF2C9D" w:rsidRDefault="00E962B7" w:rsidP="00A57CAD">
      <w:pPr>
        <w:pStyle w:val="a3"/>
        <w:spacing w:before="0" w:beforeAutospacing="0" w:after="75" w:afterAutospacing="0" w:line="270" w:lineRule="atLeast"/>
        <w:jc w:val="both"/>
        <w:rPr>
          <w:sz w:val="26"/>
          <w:szCs w:val="26"/>
        </w:rPr>
      </w:pPr>
      <w:r w:rsidRPr="00AF2C9D">
        <w:rPr>
          <w:sz w:val="26"/>
          <w:szCs w:val="26"/>
        </w:rPr>
        <w:t xml:space="preserve">- проведение ремонтных работ отопления в объектах, находящихся в муниципальной собственности администрации </w:t>
      </w:r>
      <w:r w:rsidR="009A181D" w:rsidRPr="00AF2C9D">
        <w:rPr>
          <w:bCs/>
          <w:sz w:val="26"/>
          <w:szCs w:val="26"/>
        </w:rPr>
        <w:t>Большемордовско-Пошатского сельского поселения</w:t>
      </w:r>
      <w:r w:rsidRPr="00AF2C9D">
        <w:rPr>
          <w:sz w:val="26"/>
          <w:szCs w:val="26"/>
        </w:rPr>
        <w:t>;</w:t>
      </w:r>
    </w:p>
    <w:p w:rsidR="00E962B7" w:rsidRPr="00AF2C9D" w:rsidRDefault="00E962B7" w:rsidP="00A57CAD">
      <w:pPr>
        <w:pStyle w:val="a3"/>
        <w:spacing w:before="0" w:beforeAutospacing="0" w:after="75" w:afterAutospacing="0" w:line="270" w:lineRule="atLeast"/>
        <w:jc w:val="both"/>
        <w:rPr>
          <w:sz w:val="26"/>
          <w:szCs w:val="26"/>
        </w:rPr>
      </w:pPr>
      <w:r w:rsidRPr="00AF2C9D">
        <w:rPr>
          <w:sz w:val="26"/>
          <w:szCs w:val="26"/>
        </w:rPr>
        <w:t>- установка современных приборов учета электрической энергии, поверка, замена вышедших из строя приборов.</w:t>
      </w:r>
    </w:p>
    <w:p w:rsidR="00A57CAD" w:rsidRPr="00AF2C9D" w:rsidRDefault="00A57CAD" w:rsidP="00A57CAD">
      <w:pPr>
        <w:widowControl w:val="0"/>
        <w:autoSpaceDE w:val="0"/>
        <w:autoSpaceDN w:val="0"/>
        <w:adjustRightInd w:val="0"/>
        <w:jc w:val="center"/>
        <w:outlineLvl w:val="0"/>
        <w:rPr>
          <w:b/>
          <w:bCs/>
          <w:sz w:val="26"/>
          <w:szCs w:val="26"/>
        </w:rPr>
      </w:pPr>
    </w:p>
    <w:bookmarkEnd w:id="0"/>
    <w:p w:rsidR="00A57CAD" w:rsidRDefault="00A57CAD" w:rsidP="00A57CAD">
      <w:pPr>
        <w:autoSpaceDE w:val="0"/>
        <w:autoSpaceDN w:val="0"/>
        <w:adjustRightInd w:val="0"/>
        <w:jc w:val="right"/>
        <w:rPr>
          <w:sz w:val="28"/>
          <w:szCs w:val="28"/>
        </w:rPr>
        <w:sectPr w:rsidR="00A57CAD" w:rsidSect="00627D2A">
          <w:pgSz w:w="11906" w:h="16838"/>
          <w:pgMar w:top="1134" w:right="851" w:bottom="709" w:left="1701" w:header="709" w:footer="709" w:gutter="0"/>
          <w:cols w:space="708"/>
          <w:docGrid w:linePitch="360"/>
        </w:sectPr>
      </w:pPr>
    </w:p>
    <w:p w:rsidR="00A57CAD" w:rsidRDefault="00526BC8" w:rsidP="00A57CAD">
      <w:pPr>
        <w:autoSpaceDE w:val="0"/>
        <w:autoSpaceDN w:val="0"/>
        <w:adjustRightInd w:val="0"/>
        <w:jc w:val="right"/>
        <w:rPr>
          <w:sz w:val="28"/>
          <w:szCs w:val="28"/>
        </w:rPr>
      </w:pPr>
      <w:r>
        <w:rPr>
          <w:sz w:val="28"/>
          <w:szCs w:val="28"/>
        </w:rPr>
        <w:lastRenderedPageBreak/>
        <w:t xml:space="preserve">Приложение </w:t>
      </w:r>
      <w:r w:rsidR="00A57CAD" w:rsidRPr="00925800">
        <w:rPr>
          <w:sz w:val="28"/>
          <w:szCs w:val="28"/>
        </w:rPr>
        <w:t xml:space="preserve"> 1</w:t>
      </w:r>
    </w:p>
    <w:p w:rsidR="00A57CAD" w:rsidRDefault="00A57CAD" w:rsidP="00A57CAD">
      <w:pPr>
        <w:autoSpaceDE w:val="0"/>
        <w:autoSpaceDN w:val="0"/>
        <w:adjustRightInd w:val="0"/>
        <w:jc w:val="right"/>
        <w:rPr>
          <w:sz w:val="28"/>
          <w:szCs w:val="28"/>
        </w:rPr>
      </w:pPr>
    </w:p>
    <w:p w:rsidR="00A57CAD" w:rsidRPr="00977EEB" w:rsidRDefault="00A57CAD" w:rsidP="00A57CAD">
      <w:pPr>
        <w:pStyle w:val="ConsPlusNormal"/>
        <w:jc w:val="center"/>
        <w:rPr>
          <w:rFonts w:ascii="Times New Roman" w:hAnsi="Times New Roman" w:cs="Times New Roman"/>
          <w:b/>
          <w:sz w:val="26"/>
          <w:szCs w:val="28"/>
        </w:rPr>
      </w:pPr>
      <w:r w:rsidRPr="00977EEB">
        <w:rPr>
          <w:rFonts w:ascii="Times New Roman" w:hAnsi="Times New Roman" w:cs="Times New Roman"/>
          <w:b/>
          <w:sz w:val="26"/>
          <w:szCs w:val="28"/>
        </w:rPr>
        <w:t>СВЕДЕНИЯ</w:t>
      </w:r>
    </w:p>
    <w:p w:rsidR="00A57CAD" w:rsidRDefault="00A57CAD" w:rsidP="00A57CAD">
      <w:pPr>
        <w:pStyle w:val="ConsPlusNormal"/>
        <w:jc w:val="center"/>
        <w:rPr>
          <w:rFonts w:ascii="Times New Roman" w:hAnsi="Times New Roman" w:cs="Times New Roman"/>
          <w:b/>
          <w:bCs/>
          <w:color w:val="000000"/>
          <w:sz w:val="26"/>
          <w:szCs w:val="28"/>
        </w:rPr>
      </w:pPr>
      <w:r w:rsidRPr="00977EEB">
        <w:rPr>
          <w:rFonts w:ascii="Times New Roman" w:hAnsi="Times New Roman" w:cs="Times New Roman"/>
          <w:b/>
          <w:sz w:val="26"/>
          <w:szCs w:val="28"/>
        </w:rPr>
        <w:t xml:space="preserve">о </w:t>
      </w:r>
      <w:r>
        <w:rPr>
          <w:rFonts w:ascii="Times New Roman" w:hAnsi="Times New Roman" w:cs="Times New Roman"/>
          <w:b/>
          <w:sz w:val="26"/>
          <w:szCs w:val="28"/>
        </w:rPr>
        <w:t xml:space="preserve"> целевых </w:t>
      </w:r>
      <w:r w:rsidRPr="00977EEB">
        <w:rPr>
          <w:rFonts w:ascii="Times New Roman" w:hAnsi="Times New Roman" w:cs="Times New Roman"/>
          <w:b/>
          <w:sz w:val="26"/>
          <w:szCs w:val="28"/>
        </w:rPr>
        <w:t xml:space="preserve">показателях муниципальной программы </w:t>
      </w:r>
      <w:r w:rsidR="003E7CFF">
        <w:rPr>
          <w:rFonts w:ascii="Times New Roman" w:hAnsi="Times New Roman" w:cs="Times New Roman"/>
          <w:b/>
          <w:bCs/>
          <w:color w:val="000000"/>
          <w:sz w:val="26"/>
          <w:szCs w:val="28"/>
        </w:rPr>
        <w:t>на 2021-2025</w:t>
      </w:r>
      <w:r w:rsidRPr="00977EEB">
        <w:rPr>
          <w:rFonts w:ascii="Times New Roman" w:hAnsi="Times New Roman" w:cs="Times New Roman"/>
          <w:b/>
          <w:bCs/>
          <w:color w:val="000000"/>
          <w:sz w:val="26"/>
          <w:szCs w:val="28"/>
        </w:rPr>
        <w:t xml:space="preserve"> годы»</w:t>
      </w: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2807"/>
        <w:gridCol w:w="4111"/>
        <w:gridCol w:w="709"/>
        <w:gridCol w:w="1276"/>
        <w:gridCol w:w="1275"/>
        <w:gridCol w:w="993"/>
        <w:gridCol w:w="1275"/>
        <w:gridCol w:w="851"/>
        <w:gridCol w:w="850"/>
        <w:gridCol w:w="993"/>
      </w:tblGrid>
      <w:tr w:rsidR="00A57CAD" w:rsidRPr="00EE325B" w:rsidTr="003E7CFF">
        <w:trPr>
          <w:trHeight w:val="420"/>
        </w:trPr>
        <w:tc>
          <w:tcPr>
            <w:tcW w:w="595" w:type="dxa"/>
            <w:vMerge w:val="restart"/>
            <w:shd w:val="clear" w:color="auto" w:fill="auto"/>
          </w:tcPr>
          <w:p w:rsidR="00A57CAD" w:rsidRPr="00032763" w:rsidRDefault="00A57CAD" w:rsidP="00627D2A">
            <w:r w:rsidRPr="00032763">
              <w:t>№</w:t>
            </w:r>
          </w:p>
          <w:p w:rsidR="00A57CAD" w:rsidRPr="00032763" w:rsidRDefault="00A57CAD" w:rsidP="00627D2A">
            <w:proofErr w:type="gramStart"/>
            <w:r w:rsidRPr="00032763">
              <w:t>п</w:t>
            </w:r>
            <w:proofErr w:type="gramEnd"/>
            <w:r w:rsidRPr="00032763">
              <w:t>/п</w:t>
            </w:r>
          </w:p>
        </w:tc>
        <w:tc>
          <w:tcPr>
            <w:tcW w:w="2807" w:type="dxa"/>
            <w:vMerge w:val="restart"/>
            <w:shd w:val="clear" w:color="auto" w:fill="auto"/>
          </w:tcPr>
          <w:p w:rsidR="00A57CAD" w:rsidRPr="00032763" w:rsidRDefault="00A57CAD" w:rsidP="00627D2A">
            <w:r w:rsidRPr="00032763">
              <w:t>Задача, направленная на достижение цели</w:t>
            </w:r>
          </w:p>
        </w:tc>
        <w:tc>
          <w:tcPr>
            <w:tcW w:w="4111" w:type="dxa"/>
            <w:vMerge w:val="restart"/>
            <w:shd w:val="clear" w:color="auto" w:fill="auto"/>
          </w:tcPr>
          <w:p w:rsidR="00A57CAD" w:rsidRPr="00032763" w:rsidRDefault="00A57CAD" w:rsidP="00627D2A">
            <w:r w:rsidRPr="00032763">
              <w:t>Наименование целевого показателя</w:t>
            </w:r>
          </w:p>
        </w:tc>
        <w:tc>
          <w:tcPr>
            <w:tcW w:w="709" w:type="dxa"/>
            <w:vMerge w:val="restart"/>
            <w:shd w:val="clear" w:color="auto" w:fill="auto"/>
          </w:tcPr>
          <w:p w:rsidR="00A57CAD" w:rsidRPr="00032763" w:rsidRDefault="00A57CAD" w:rsidP="00627D2A">
            <w:r w:rsidRPr="00032763">
              <w:t>Ед. изм.</w:t>
            </w:r>
          </w:p>
        </w:tc>
        <w:tc>
          <w:tcPr>
            <w:tcW w:w="7513" w:type="dxa"/>
            <w:gridSpan w:val="7"/>
            <w:shd w:val="clear" w:color="auto" w:fill="auto"/>
          </w:tcPr>
          <w:p w:rsidR="00A57CAD" w:rsidRPr="00032763" w:rsidRDefault="00A57CAD" w:rsidP="00627D2A">
            <w:r w:rsidRPr="00032763">
              <w:t xml:space="preserve">Значение целевого показателя </w:t>
            </w:r>
            <w:proofErr w:type="gramStart"/>
            <w:r w:rsidRPr="00032763">
              <w:t xml:space="preserve">( </w:t>
            </w:r>
            <w:proofErr w:type="gramEnd"/>
            <w:r w:rsidRPr="00032763">
              <w:t>индикатора)</w:t>
            </w:r>
          </w:p>
        </w:tc>
      </w:tr>
      <w:tr w:rsidR="00A57CAD" w:rsidRPr="00EE325B" w:rsidTr="00407D52">
        <w:trPr>
          <w:trHeight w:val="495"/>
        </w:trPr>
        <w:tc>
          <w:tcPr>
            <w:tcW w:w="595" w:type="dxa"/>
            <w:vMerge/>
            <w:shd w:val="clear" w:color="auto" w:fill="auto"/>
          </w:tcPr>
          <w:p w:rsidR="00A57CAD" w:rsidRPr="00032763" w:rsidRDefault="00A57CAD" w:rsidP="00627D2A"/>
        </w:tc>
        <w:tc>
          <w:tcPr>
            <w:tcW w:w="2807" w:type="dxa"/>
            <w:vMerge/>
            <w:shd w:val="clear" w:color="auto" w:fill="auto"/>
          </w:tcPr>
          <w:p w:rsidR="00A57CAD" w:rsidRPr="00032763" w:rsidRDefault="00A57CAD" w:rsidP="00627D2A"/>
        </w:tc>
        <w:tc>
          <w:tcPr>
            <w:tcW w:w="4111" w:type="dxa"/>
            <w:vMerge/>
            <w:shd w:val="clear" w:color="auto" w:fill="auto"/>
          </w:tcPr>
          <w:p w:rsidR="00A57CAD" w:rsidRPr="00032763" w:rsidRDefault="00A57CAD" w:rsidP="00627D2A"/>
        </w:tc>
        <w:tc>
          <w:tcPr>
            <w:tcW w:w="709" w:type="dxa"/>
            <w:vMerge/>
            <w:shd w:val="clear" w:color="auto" w:fill="auto"/>
          </w:tcPr>
          <w:p w:rsidR="00A57CAD" w:rsidRPr="00032763" w:rsidRDefault="00A57CAD" w:rsidP="00627D2A"/>
        </w:tc>
        <w:tc>
          <w:tcPr>
            <w:tcW w:w="1276" w:type="dxa"/>
            <w:vMerge w:val="restart"/>
            <w:shd w:val="clear" w:color="auto" w:fill="auto"/>
          </w:tcPr>
          <w:p w:rsidR="00A57CAD" w:rsidRPr="00032763" w:rsidRDefault="00407D52" w:rsidP="00627D2A">
            <w:r>
              <w:t>Отчетный 2019</w:t>
            </w:r>
          </w:p>
        </w:tc>
        <w:tc>
          <w:tcPr>
            <w:tcW w:w="1275" w:type="dxa"/>
            <w:vMerge w:val="restart"/>
            <w:shd w:val="clear" w:color="auto" w:fill="auto"/>
          </w:tcPr>
          <w:p w:rsidR="00A57CAD" w:rsidRPr="00032763" w:rsidRDefault="00407D52" w:rsidP="00627D2A">
            <w:r>
              <w:t xml:space="preserve">Оценочный </w:t>
            </w:r>
            <w:r w:rsidR="00A57CAD">
              <w:t>2020</w:t>
            </w:r>
          </w:p>
        </w:tc>
        <w:tc>
          <w:tcPr>
            <w:tcW w:w="4962" w:type="dxa"/>
            <w:gridSpan w:val="5"/>
            <w:shd w:val="clear" w:color="auto" w:fill="auto"/>
          </w:tcPr>
          <w:p w:rsidR="00A57CAD" w:rsidRPr="00032763" w:rsidRDefault="00A57CAD" w:rsidP="00627D2A">
            <w:r w:rsidRPr="00032763">
              <w:t>Плановый период</w:t>
            </w:r>
          </w:p>
          <w:p w:rsidR="00A57CAD" w:rsidRPr="00032763" w:rsidRDefault="00A57CAD" w:rsidP="00627D2A"/>
        </w:tc>
      </w:tr>
      <w:tr w:rsidR="003E7CFF" w:rsidRPr="00EE325B" w:rsidTr="00407D52">
        <w:trPr>
          <w:trHeight w:val="562"/>
        </w:trPr>
        <w:tc>
          <w:tcPr>
            <w:tcW w:w="595" w:type="dxa"/>
            <w:vMerge/>
            <w:shd w:val="clear" w:color="auto" w:fill="auto"/>
          </w:tcPr>
          <w:p w:rsidR="003E7CFF" w:rsidRPr="00032763" w:rsidRDefault="003E7CFF" w:rsidP="00627D2A"/>
        </w:tc>
        <w:tc>
          <w:tcPr>
            <w:tcW w:w="2807" w:type="dxa"/>
            <w:vMerge/>
            <w:shd w:val="clear" w:color="auto" w:fill="auto"/>
          </w:tcPr>
          <w:p w:rsidR="003E7CFF" w:rsidRPr="00032763" w:rsidRDefault="003E7CFF" w:rsidP="00627D2A"/>
        </w:tc>
        <w:tc>
          <w:tcPr>
            <w:tcW w:w="4111" w:type="dxa"/>
            <w:vMerge/>
            <w:shd w:val="clear" w:color="auto" w:fill="auto"/>
          </w:tcPr>
          <w:p w:rsidR="003E7CFF" w:rsidRPr="00032763" w:rsidRDefault="003E7CFF" w:rsidP="00627D2A"/>
        </w:tc>
        <w:tc>
          <w:tcPr>
            <w:tcW w:w="709" w:type="dxa"/>
            <w:vMerge/>
            <w:shd w:val="clear" w:color="auto" w:fill="auto"/>
          </w:tcPr>
          <w:p w:rsidR="003E7CFF" w:rsidRPr="00032763" w:rsidRDefault="003E7CFF" w:rsidP="00627D2A"/>
        </w:tc>
        <w:tc>
          <w:tcPr>
            <w:tcW w:w="1276" w:type="dxa"/>
            <w:vMerge/>
            <w:shd w:val="clear" w:color="auto" w:fill="auto"/>
          </w:tcPr>
          <w:p w:rsidR="003E7CFF" w:rsidRPr="00032763" w:rsidRDefault="003E7CFF" w:rsidP="00627D2A"/>
        </w:tc>
        <w:tc>
          <w:tcPr>
            <w:tcW w:w="1275" w:type="dxa"/>
            <w:vMerge/>
            <w:shd w:val="clear" w:color="auto" w:fill="auto"/>
          </w:tcPr>
          <w:p w:rsidR="003E7CFF" w:rsidRPr="00032763" w:rsidRDefault="003E7CFF" w:rsidP="00627D2A"/>
        </w:tc>
        <w:tc>
          <w:tcPr>
            <w:tcW w:w="993" w:type="dxa"/>
            <w:shd w:val="clear" w:color="auto" w:fill="auto"/>
          </w:tcPr>
          <w:p w:rsidR="003E7CFF" w:rsidRPr="00032763" w:rsidRDefault="003E7CFF" w:rsidP="00627D2A">
            <w:r>
              <w:t>2021</w:t>
            </w:r>
          </w:p>
        </w:tc>
        <w:tc>
          <w:tcPr>
            <w:tcW w:w="1275" w:type="dxa"/>
            <w:shd w:val="clear" w:color="auto" w:fill="auto"/>
          </w:tcPr>
          <w:p w:rsidR="003E7CFF" w:rsidRPr="00032763" w:rsidRDefault="003E7CFF" w:rsidP="00627D2A">
            <w:r>
              <w:t>2022</w:t>
            </w:r>
          </w:p>
        </w:tc>
        <w:tc>
          <w:tcPr>
            <w:tcW w:w="851" w:type="dxa"/>
            <w:tcBorders>
              <w:right w:val="single" w:sz="4" w:space="0" w:color="auto"/>
            </w:tcBorders>
            <w:shd w:val="clear" w:color="auto" w:fill="auto"/>
          </w:tcPr>
          <w:p w:rsidR="003E7CFF" w:rsidRPr="00032763" w:rsidRDefault="003E7CFF" w:rsidP="00627D2A">
            <w:r>
              <w:t>2023</w:t>
            </w:r>
          </w:p>
          <w:p w:rsidR="003E7CFF" w:rsidRPr="00032763" w:rsidRDefault="003E7CFF" w:rsidP="00627D2A"/>
        </w:tc>
        <w:tc>
          <w:tcPr>
            <w:tcW w:w="850" w:type="dxa"/>
            <w:tcBorders>
              <w:left w:val="single" w:sz="4" w:space="0" w:color="auto"/>
              <w:right w:val="single" w:sz="4" w:space="0" w:color="auto"/>
            </w:tcBorders>
            <w:shd w:val="clear" w:color="auto" w:fill="auto"/>
          </w:tcPr>
          <w:p w:rsidR="003E7CFF" w:rsidRPr="00032763" w:rsidRDefault="003E7CFF" w:rsidP="00627D2A">
            <w:r>
              <w:t>2024</w:t>
            </w:r>
          </w:p>
        </w:tc>
        <w:tc>
          <w:tcPr>
            <w:tcW w:w="993" w:type="dxa"/>
            <w:tcBorders>
              <w:left w:val="single" w:sz="4" w:space="0" w:color="auto"/>
            </w:tcBorders>
            <w:shd w:val="clear" w:color="auto" w:fill="auto"/>
          </w:tcPr>
          <w:p w:rsidR="003E7CFF" w:rsidRPr="00032763" w:rsidRDefault="003E7CFF" w:rsidP="003E7CFF">
            <w:r>
              <w:t>2025</w:t>
            </w:r>
          </w:p>
        </w:tc>
      </w:tr>
      <w:tr w:rsidR="003E7CFF" w:rsidRPr="00736014" w:rsidTr="00407D52">
        <w:trPr>
          <w:trHeight w:val="724"/>
        </w:trPr>
        <w:tc>
          <w:tcPr>
            <w:tcW w:w="595" w:type="dxa"/>
            <w:shd w:val="clear" w:color="auto" w:fill="auto"/>
          </w:tcPr>
          <w:p w:rsidR="003E7CFF" w:rsidRPr="00032763" w:rsidRDefault="003E7CFF" w:rsidP="00627D2A">
            <w:r w:rsidRPr="00032763">
              <w:t>1</w:t>
            </w:r>
          </w:p>
        </w:tc>
        <w:tc>
          <w:tcPr>
            <w:tcW w:w="2807" w:type="dxa"/>
            <w:shd w:val="clear" w:color="auto" w:fill="auto"/>
          </w:tcPr>
          <w:p w:rsidR="003E7CFF" w:rsidRPr="00161031" w:rsidRDefault="003E7CFF" w:rsidP="00627D2A">
            <w:pPr>
              <w:pStyle w:val="a3"/>
            </w:pPr>
            <w:r w:rsidRPr="00161031">
              <w:t xml:space="preserve">обеспечение учета используемых энергоресурсов администрацией </w:t>
            </w:r>
            <w:r w:rsidR="00161031" w:rsidRPr="00161031">
              <w:rPr>
                <w:bCs/>
              </w:rPr>
              <w:t>Большемордовско-Пошатского сельского поселения</w:t>
            </w:r>
          </w:p>
        </w:tc>
        <w:tc>
          <w:tcPr>
            <w:tcW w:w="4111" w:type="dxa"/>
            <w:tcBorders>
              <w:bottom w:val="single" w:sz="4" w:space="0" w:color="auto"/>
            </w:tcBorders>
            <w:shd w:val="clear" w:color="auto" w:fill="auto"/>
          </w:tcPr>
          <w:p w:rsidR="003E7CFF" w:rsidRPr="00AA517C" w:rsidRDefault="003E7CFF" w:rsidP="00603425">
            <w:r>
              <w:t>Количество установленных приборов учета электроэнергии</w:t>
            </w:r>
          </w:p>
        </w:tc>
        <w:tc>
          <w:tcPr>
            <w:tcW w:w="709" w:type="dxa"/>
            <w:tcBorders>
              <w:bottom w:val="single" w:sz="4" w:space="0" w:color="auto"/>
            </w:tcBorders>
            <w:shd w:val="clear" w:color="auto" w:fill="auto"/>
          </w:tcPr>
          <w:p w:rsidR="003E7CFF" w:rsidRPr="00032763" w:rsidRDefault="003E7CFF" w:rsidP="00627D2A">
            <w:proofErr w:type="gramStart"/>
            <w:r>
              <w:t>шт</w:t>
            </w:r>
            <w:proofErr w:type="gramEnd"/>
          </w:p>
        </w:tc>
        <w:tc>
          <w:tcPr>
            <w:tcW w:w="1276" w:type="dxa"/>
            <w:tcBorders>
              <w:bottom w:val="single" w:sz="4" w:space="0" w:color="auto"/>
            </w:tcBorders>
            <w:shd w:val="clear" w:color="auto" w:fill="auto"/>
          </w:tcPr>
          <w:p w:rsidR="003E7CFF" w:rsidRPr="00032763" w:rsidRDefault="003E7CFF" w:rsidP="00407D52">
            <w:pPr>
              <w:jc w:val="center"/>
            </w:pPr>
            <w:r>
              <w:t>0</w:t>
            </w:r>
          </w:p>
        </w:tc>
        <w:tc>
          <w:tcPr>
            <w:tcW w:w="1275" w:type="dxa"/>
            <w:tcBorders>
              <w:bottom w:val="single" w:sz="4" w:space="0" w:color="auto"/>
            </w:tcBorders>
            <w:shd w:val="clear" w:color="auto" w:fill="auto"/>
          </w:tcPr>
          <w:p w:rsidR="003E7CFF" w:rsidRPr="00032763" w:rsidRDefault="003E7CFF" w:rsidP="00407D52">
            <w:pPr>
              <w:jc w:val="center"/>
            </w:pPr>
            <w:r>
              <w:t>0</w:t>
            </w:r>
          </w:p>
        </w:tc>
        <w:tc>
          <w:tcPr>
            <w:tcW w:w="993" w:type="dxa"/>
            <w:tcBorders>
              <w:bottom w:val="single" w:sz="4" w:space="0" w:color="auto"/>
            </w:tcBorders>
            <w:shd w:val="clear" w:color="auto" w:fill="auto"/>
          </w:tcPr>
          <w:p w:rsidR="003E7CFF" w:rsidRPr="00032763" w:rsidRDefault="003E7CFF" w:rsidP="00407D52">
            <w:pPr>
              <w:jc w:val="center"/>
            </w:pPr>
            <w:r>
              <w:t>0</w:t>
            </w:r>
          </w:p>
        </w:tc>
        <w:tc>
          <w:tcPr>
            <w:tcW w:w="1275" w:type="dxa"/>
            <w:tcBorders>
              <w:bottom w:val="single" w:sz="4" w:space="0" w:color="auto"/>
            </w:tcBorders>
            <w:shd w:val="clear" w:color="auto" w:fill="auto"/>
          </w:tcPr>
          <w:p w:rsidR="003E7CFF" w:rsidRPr="00032763" w:rsidRDefault="003E7CFF" w:rsidP="00407D52">
            <w:pPr>
              <w:jc w:val="center"/>
            </w:pPr>
            <w:r>
              <w:t>0</w:t>
            </w:r>
          </w:p>
        </w:tc>
        <w:tc>
          <w:tcPr>
            <w:tcW w:w="851" w:type="dxa"/>
            <w:tcBorders>
              <w:bottom w:val="single" w:sz="4" w:space="0" w:color="auto"/>
              <w:right w:val="single" w:sz="4" w:space="0" w:color="auto"/>
            </w:tcBorders>
            <w:shd w:val="clear" w:color="auto" w:fill="auto"/>
          </w:tcPr>
          <w:p w:rsidR="003E7CFF" w:rsidRPr="00032763" w:rsidRDefault="00407D52" w:rsidP="00407D52">
            <w:pPr>
              <w:jc w:val="center"/>
            </w:pPr>
            <w:r>
              <w:t>1</w:t>
            </w:r>
          </w:p>
        </w:tc>
        <w:tc>
          <w:tcPr>
            <w:tcW w:w="850" w:type="dxa"/>
            <w:tcBorders>
              <w:left w:val="single" w:sz="4" w:space="0" w:color="auto"/>
              <w:bottom w:val="single" w:sz="4" w:space="0" w:color="auto"/>
              <w:right w:val="single" w:sz="4" w:space="0" w:color="auto"/>
            </w:tcBorders>
            <w:shd w:val="clear" w:color="auto" w:fill="auto"/>
          </w:tcPr>
          <w:p w:rsidR="003E7CFF" w:rsidRPr="00032763" w:rsidRDefault="00161031" w:rsidP="00407D52">
            <w:pPr>
              <w:jc w:val="center"/>
            </w:pPr>
            <w:r>
              <w:t>0</w:t>
            </w:r>
          </w:p>
        </w:tc>
        <w:tc>
          <w:tcPr>
            <w:tcW w:w="993" w:type="dxa"/>
            <w:tcBorders>
              <w:left w:val="single" w:sz="4" w:space="0" w:color="auto"/>
              <w:bottom w:val="single" w:sz="4" w:space="0" w:color="auto"/>
            </w:tcBorders>
            <w:shd w:val="clear" w:color="auto" w:fill="auto"/>
          </w:tcPr>
          <w:p w:rsidR="003E7CFF" w:rsidRPr="00032763" w:rsidRDefault="00407D52" w:rsidP="00407D52">
            <w:pPr>
              <w:jc w:val="center"/>
            </w:pPr>
            <w:r>
              <w:t>0</w:t>
            </w:r>
          </w:p>
        </w:tc>
      </w:tr>
      <w:tr w:rsidR="003E7CFF" w:rsidRPr="00736014" w:rsidTr="00407D52">
        <w:trPr>
          <w:trHeight w:val="1072"/>
        </w:trPr>
        <w:tc>
          <w:tcPr>
            <w:tcW w:w="595" w:type="dxa"/>
            <w:tcBorders>
              <w:top w:val="single" w:sz="4" w:space="0" w:color="auto"/>
            </w:tcBorders>
            <w:shd w:val="clear" w:color="auto" w:fill="auto"/>
          </w:tcPr>
          <w:p w:rsidR="003E7CFF" w:rsidRPr="00032763" w:rsidRDefault="003E7CFF" w:rsidP="00627D2A">
            <w:r>
              <w:t>2.</w:t>
            </w:r>
          </w:p>
        </w:tc>
        <w:tc>
          <w:tcPr>
            <w:tcW w:w="2807" w:type="dxa"/>
            <w:tcBorders>
              <w:top w:val="single" w:sz="4" w:space="0" w:color="auto"/>
            </w:tcBorders>
            <w:shd w:val="clear" w:color="auto" w:fill="auto"/>
          </w:tcPr>
          <w:p w:rsidR="003E7CFF" w:rsidRPr="00161031" w:rsidRDefault="003E7CFF" w:rsidP="00627D2A">
            <w:r w:rsidRPr="00161031">
              <w:t xml:space="preserve"> снижение объема потребления энергоресурсов администрацией </w:t>
            </w:r>
            <w:r w:rsidR="00161031" w:rsidRPr="00161031">
              <w:rPr>
                <w:bCs/>
              </w:rPr>
              <w:t>Большемордовско-Пошатского сельского поселения</w:t>
            </w:r>
          </w:p>
        </w:tc>
        <w:tc>
          <w:tcPr>
            <w:tcW w:w="4111" w:type="dxa"/>
            <w:tcBorders>
              <w:top w:val="single" w:sz="4" w:space="0" w:color="auto"/>
            </w:tcBorders>
            <w:shd w:val="clear" w:color="auto" w:fill="auto"/>
          </w:tcPr>
          <w:p w:rsidR="003E7CFF" w:rsidRPr="00AA517C" w:rsidRDefault="003E7CFF" w:rsidP="00627D2A">
            <w:pPr>
              <w:autoSpaceDE w:val="0"/>
              <w:autoSpaceDN w:val="0"/>
              <w:adjustRightInd w:val="0"/>
              <w:jc w:val="both"/>
            </w:pPr>
            <w:r>
              <w:t>Уменьшение доли</w:t>
            </w:r>
            <w:r w:rsidRPr="00627D2A">
              <w:t xml:space="preserve">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w:t>
            </w:r>
            <w:r>
              <w:t>истрацией сельского поселения</w:t>
            </w:r>
          </w:p>
        </w:tc>
        <w:tc>
          <w:tcPr>
            <w:tcW w:w="709" w:type="dxa"/>
            <w:tcBorders>
              <w:top w:val="single" w:sz="4" w:space="0" w:color="auto"/>
            </w:tcBorders>
            <w:shd w:val="clear" w:color="auto" w:fill="auto"/>
          </w:tcPr>
          <w:p w:rsidR="003E7CFF" w:rsidRPr="00032763" w:rsidRDefault="003E7CFF" w:rsidP="00627D2A">
            <w:r>
              <w:t>%</w:t>
            </w:r>
          </w:p>
        </w:tc>
        <w:tc>
          <w:tcPr>
            <w:tcW w:w="1276" w:type="dxa"/>
            <w:tcBorders>
              <w:top w:val="single" w:sz="4" w:space="0" w:color="auto"/>
            </w:tcBorders>
            <w:shd w:val="clear" w:color="auto" w:fill="auto"/>
          </w:tcPr>
          <w:p w:rsidR="003E7CFF" w:rsidRPr="00032763" w:rsidRDefault="003E7CFF" w:rsidP="00407D52">
            <w:pPr>
              <w:jc w:val="center"/>
            </w:pPr>
            <w:r>
              <w:t>0</w:t>
            </w:r>
          </w:p>
        </w:tc>
        <w:tc>
          <w:tcPr>
            <w:tcW w:w="1275" w:type="dxa"/>
            <w:tcBorders>
              <w:top w:val="single" w:sz="4" w:space="0" w:color="auto"/>
            </w:tcBorders>
            <w:shd w:val="clear" w:color="auto" w:fill="auto"/>
          </w:tcPr>
          <w:p w:rsidR="003E7CFF" w:rsidRPr="00032763" w:rsidRDefault="003E7CFF" w:rsidP="00407D52">
            <w:pPr>
              <w:jc w:val="center"/>
            </w:pPr>
            <w:r>
              <w:t>0</w:t>
            </w:r>
          </w:p>
        </w:tc>
        <w:tc>
          <w:tcPr>
            <w:tcW w:w="993" w:type="dxa"/>
            <w:tcBorders>
              <w:top w:val="single" w:sz="4" w:space="0" w:color="auto"/>
            </w:tcBorders>
            <w:shd w:val="clear" w:color="auto" w:fill="auto"/>
          </w:tcPr>
          <w:p w:rsidR="003E7CFF" w:rsidRPr="00032763" w:rsidRDefault="00407D52" w:rsidP="00407D52">
            <w:pPr>
              <w:jc w:val="center"/>
            </w:pPr>
            <w:r>
              <w:t>0</w:t>
            </w:r>
          </w:p>
        </w:tc>
        <w:tc>
          <w:tcPr>
            <w:tcW w:w="1275" w:type="dxa"/>
            <w:tcBorders>
              <w:top w:val="single" w:sz="4" w:space="0" w:color="auto"/>
            </w:tcBorders>
            <w:shd w:val="clear" w:color="auto" w:fill="auto"/>
          </w:tcPr>
          <w:p w:rsidR="003E7CFF" w:rsidRPr="00032763" w:rsidRDefault="00407D52" w:rsidP="00407D52">
            <w:pPr>
              <w:jc w:val="center"/>
            </w:pPr>
            <w:r>
              <w:t>0</w:t>
            </w:r>
          </w:p>
        </w:tc>
        <w:tc>
          <w:tcPr>
            <w:tcW w:w="851" w:type="dxa"/>
            <w:tcBorders>
              <w:top w:val="single" w:sz="4" w:space="0" w:color="auto"/>
              <w:right w:val="single" w:sz="4" w:space="0" w:color="auto"/>
            </w:tcBorders>
            <w:shd w:val="clear" w:color="auto" w:fill="auto"/>
          </w:tcPr>
          <w:p w:rsidR="003E7CFF" w:rsidRPr="00032763" w:rsidRDefault="00407D52" w:rsidP="00407D52">
            <w:pPr>
              <w:jc w:val="center"/>
            </w:pPr>
            <w:r>
              <w:t>10</w:t>
            </w:r>
          </w:p>
        </w:tc>
        <w:tc>
          <w:tcPr>
            <w:tcW w:w="850" w:type="dxa"/>
            <w:tcBorders>
              <w:top w:val="single" w:sz="4" w:space="0" w:color="auto"/>
              <w:left w:val="single" w:sz="4" w:space="0" w:color="auto"/>
              <w:right w:val="single" w:sz="4" w:space="0" w:color="auto"/>
            </w:tcBorders>
            <w:shd w:val="clear" w:color="auto" w:fill="auto"/>
          </w:tcPr>
          <w:p w:rsidR="003E7CFF" w:rsidRPr="00032763" w:rsidRDefault="00407D52" w:rsidP="00407D52">
            <w:pPr>
              <w:jc w:val="center"/>
            </w:pPr>
            <w:r>
              <w:t>0</w:t>
            </w:r>
          </w:p>
        </w:tc>
        <w:tc>
          <w:tcPr>
            <w:tcW w:w="993" w:type="dxa"/>
            <w:tcBorders>
              <w:top w:val="single" w:sz="4" w:space="0" w:color="auto"/>
              <w:left w:val="single" w:sz="4" w:space="0" w:color="auto"/>
            </w:tcBorders>
            <w:shd w:val="clear" w:color="auto" w:fill="auto"/>
          </w:tcPr>
          <w:p w:rsidR="003E7CFF" w:rsidRPr="00032763" w:rsidRDefault="00407D52" w:rsidP="00407D52">
            <w:pPr>
              <w:jc w:val="center"/>
            </w:pPr>
            <w:r>
              <w:t>0</w:t>
            </w:r>
          </w:p>
        </w:tc>
      </w:tr>
      <w:tr w:rsidR="003E7CFF" w:rsidRPr="00627D2A" w:rsidTr="00407D52">
        <w:trPr>
          <w:trHeight w:val="756"/>
        </w:trPr>
        <w:tc>
          <w:tcPr>
            <w:tcW w:w="595" w:type="dxa"/>
            <w:tcBorders>
              <w:top w:val="single" w:sz="4" w:space="0" w:color="auto"/>
              <w:bottom w:val="single" w:sz="4" w:space="0" w:color="auto"/>
            </w:tcBorders>
            <w:shd w:val="clear" w:color="auto" w:fill="auto"/>
          </w:tcPr>
          <w:p w:rsidR="003E7CFF" w:rsidRDefault="003E7CFF" w:rsidP="00627D2A">
            <w:r>
              <w:t>3</w:t>
            </w:r>
          </w:p>
        </w:tc>
        <w:tc>
          <w:tcPr>
            <w:tcW w:w="2807" w:type="dxa"/>
            <w:vMerge w:val="restart"/>
            <w:tcBorders>
              <w:top w:val="single" w:sz="4" w:space="0" w:color="auto"/>
            </w:tcBorders>
            <w:shd w:val="clear" w:color="auto" w:fill="auto"/>
          </w:tcPr>
          <w:p w:rsidR="003E7CFF" w:rsidRPr="00161031" w:rsidRDefault="003E7CFF" w:rsidP="00627D2A">
            <w:r w:rsidRPr="00161031">
              <w:t>сокращение расходов на оплату энергоресурсов администрацией сельского поселения</w:t>
            </w:r>
          </w:p>
        </w:tc>
        <w:tc>
          <w:tcPr>
            <w:tcW w:w="4111" w:type="dxa"/>
            <w:tcBorders>
              <w:top w:val="single" w:sz="4" w:space="0" w:color="auto"/>
              <w:bottom w:val="single" w:sz="4" w:space="0" w:color="auto"/>
            </w:tcBorders>
            <w:shd w:val="clear" w:color="auto" w:fill="auto"/>
          </w:tcPr>
          <w:p w:rsidR="003E7CFF" w:rsidRPr="00627D2A" w:rsidRDefault="003E7CFF" w:rsidP="00B06628">
            <w:r w:rsidRPr="00627D2A">
              <w:t xml:space="preserve">снижение расходов на энергоносители </w:t>
            </w:r>
          </w:p>
        </w:tc>
        <w:tc>
          <w:tcPr>
            <w:tcW w:w="709" w:type="dxa"/>
            <w:tcBorders>
              <w:top w:val="single" w:sz="4" w:space="0" w:color="auto"/>
              <w:bottom w:val="single" w:sz="4" w:space="0" w:color="auto"/>
            </w:tcBorders>
            <w:shd w:val="clear" w:color="auto" w:fill="auto"/>
          </w:tcPr>
          <w:p w:rsidR="003E7CFF" w:rsidRPr="00627D2A" w:rsidRDefault="003E7CFF" w:rsidP="00627D2A">
            <w:r w:rsidRPr="00627D2A">
              <w:t>%</w:t>
            </w:r>
          </w:p>
        </w:tc>
        <w:tc>
          <w:tcPr>
            <w:tcW w:w="1276" w:type="dxa"/>
            <w:tcBorders>
              <w:top w:val="single" w:sz="4" w:space="0" w:color="auto"/>
              <w:bottom w:val="single" w:sz="4" w:space="0" w:color="auto"/>
            </w:tcBorders>
            <w:shd w:val="clear" w:color="auto" w:fill="auto"/>
          </w:tcPr>
          <w:p w:rsidR="003E7CFF" w:rsidRPr="00627D2A" w:rsidRDefault="003E7CFF" w:rsidP="00407D52">
            <w:pPr>
              <w:jc w:val="center"/>
            </w:pPr>
            <w:r w:rsidRPr="00627D2A">
              <w:t>0</w:t>
            </w:r>
          </w:p>
        </w:tc>
        <w:tc>
          <w:tcPr>
            <w:tcW w:w="1275" w:type="dxa"/>
            <w:tcBorders>
              <w:top w:val="single" w:sz="4" w:space="0" w:color="auto"/>
              <w:bottom w:val="single" w:sz="4" w:space="0" w:color="auto"/>
            </w:tcBorders>
            <w:shd w:val="clear" w:color="auto" w:fill="auto"/>
          </w:tcPr>
          <w:p w:rsidR="003E7CFF" w:rsidRPr="00627D2A" w:rsidRDefault="003E7CFF" w:rsidP="00407D52">
            <w:pPr>
              <w:jc w:val="center"/>
            </w:pPr>
            <w:r w:rsidRPr="00627D2A">
              <w:t>0</w:t>
            </w:r>
          </w:p>
        </w:tc>
        <w:tc>
          <w:tcPr>
            <w:tcW w:w="993" w:type="dxa"/>
            <w:tcBorders>
              <w:top w:val="single" w:sz="4" w:space="0" w:color="auto"/>
              <w:bottom w:val="single" w:sz="4" w:space="0" w:color="auto"/>
            </w:tcBorders>
            <w:shd w:val="clear" w:color="auto" w:fill="auto"/>
          </w:tcPr>
          <w:p w:rsidR="003E7CFF" w:rsidRPr="00627D2A" w:rsidRDefault="00407D52" w:rsidP="00407D52">
            <w:pPr>
              <w:jc w:val="center"/>
            </w:pPr>
            <w:r>
              <w:t>5</w:t>
            </w:r>
          </w:p>
        </w:tc>
        <w:tc>
          <w:tcPr>
            <w:tcW w:w="1275" w:type="dxa"/>
            <w:tcBorders>
              <w:top w:val="single" w:sz="4" w:space="0" w:color="auto"/>
              <w:bottom w:val="single" w:sz="4" w:space="0" w:color="auto"/>
            </w:tcBorders>
            <w:shd w:val="clear" w:color="auto" w:fill="auto"/>
          </w:tcPr>
          <w:p w:rsidR="003E7CFF" w:rsidRPr="00627D2A" w:rsidRDefault="00407D52" w:rsidP="00407D52">
            <w:pPr>
              <w:jc w:val="center"/>
            </w:pPr>
            <w:r>
              <w:t>5</w:t>
            </w:r>
          </w:p>
        </w:tc>
        <w:tc>
          <w:tcPr>
            <w:tcW w:w="851" w:type="dxa"/>
            <w:tcBorders>
              <w:top w:val="single" w:sz="4" w:space="0" w:color="auto"/>
              <w:bottom w:val="single" w:sz="4" w:space="0" w:color="auto"/>
              <w:right w:val="single" w:sz="4" w:space="0" w:color="auto"/>
            </w:tcBorders>
            <w:shd w:val="clear" w:color="auto" w:fill="auto"/>
          </w:tcPr>
          <w:p w:rsidR="003E7CFF" w:rsidRPr="00627D2A" w:rsidRDefault="00161031" w:rsidP="00407D5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CFF" w:rsidRDefault="00161031" w:rsidP="00407D52">
            <w:pPr>
              <w:jc w:val="center"/>
            </w:pPr>
            <w:r>
              <w:t>0</w:t>
            </w:r>
          </w:p>
          <w:p w:rsidR="003E7CFF" w:rsidRDefault="003E7CFF" w:rsidP="00407D52">
            <w:pPr>
              <w:jc w:val="center"/>
            </w:pPr>
          </w:p>
          <w:p w:rsidR="003E7CFF" w:rsidRPr="00627D2A" w:rsidRDefault="003E7CFF" w:rsidP="00407D52">
            <w:pPr>
              <w:jc w:val="center"/>
            </w:pPr>
          </w:p>
        </w:tc>
        <w:tc>
          <w:tcPr>
            <w:tcW w:w="993" w:type="dxa"/>
            <w:tcBorders>
              <w:top w:val="single" w:sz="4" w:space="0" w:color="auto"/>
              <w:left w:val="single" w:sz="4" w:space="0" w:color="auto"/>
              <w:bottom w:val="single" w:sz="4" w:space="0" w:color="auto"/>
            </w:tcBorders>
            <w:shd w:val="clear" w:color="auto" w:fill="auto"/>
          </w:tcPr>
          <w:p w:rsidR="003E7CFF" w:rsidRDefault="00161031" w:rsidP="00407D52">
            <w:pPr>
              <w:spacing w:after="200" w:line="276" w:lineRule="auto"/>
              <w:jc w:val="center"/>
            </w:pPr>
            <w:r>
              <w:t>0</w:t>
            </w:r>
          </w:p>
          <w:p w:rsidR="003E7CFF" w:rsidRDefault="003E7CFF" w:rsidP="00407D52">
            <w:pPr>
              <w:spacing w:after="200" w:line="276" w:lineRule="auto"/>
              <w:jc w:val="center"/>
            </w:pPr>
          </w:p>
          <w:p w:rsidR="003E7CFF" w:rsidRPr="00627D2A" w:rsidRDefault="003E7CFF" w:rsidP="00407D52">
            <w:pPr>
              <w:jc w:val="center"/>
            </w:pPr>
          </w:p>
        </w:tc>
      </w:tr>
      <w:tr w:rsidR="003E7CFF" w:rsidRPr="00627D2A" w:rsidTr="00407D52">
        <w:trPr>
          <w:trHeight w:val="828"/>
        </w:trPr>
        <w:tc>
          <w:tcPr>
            <w:tcW w:w="595" w:type="dxa"/>
            <w:tcBorders>
              <w:top w:val="nil"/>
            </w:tcBorders>
            <w:shd w:val="clear" w:color="auto" w:fill="auto"/>
          </w:tcPr>
          <w:p w:rsidR="003E7CFF" w:rsidRDefault="003E7CFF" w:rsidP="00627D2A"/>
        </w:tc>
        <w:tc>
          <w:tcPr>
            <w:tcW w:w="2807" w:type="dxa"/>
            <w:vMerge/>
            <w:shd w:val="clear" w:color="auto" w:fill="auto"/>
          </w:tcPr>
          <w:p w:rsidR="003E7CFF" w:rsidRPr="00627D2A" w:rsidRDefault="003E7CFF" w:rsidP="00627D2A"/>
        </w:tc>
        <w:tc>
          <w:tcPr>
            <w:tcW w:w="4111" w:type="dxa"/>
            <w:tcBorders>
              <w:top w:val="single" w:sz="4" w:space="0" w:color="auto"/>
            </w:tcBorders>
            <w:shd w:val="clear" w:color="auto" w:fill="auto"/>
          </w:tcPr>
          <w:p w:rsidR="003E7CFF" w:rsidRPr="00627D2A" w:rsidRDefault="003E7CFF" w:rsidP="00B06628">
            <w:r w:rsidRPr="00603425">
              <w:t>количество замененных ламп освещения на светодиодные, энергосберегающие лампы</w:t>
            </w:r>
          </w:p>
        </w:tc>
        <w:tc>
          <w:tcPr>
            <w:tcW w:w="709" w:type="dxa"/>
            <w:tcBorders>
              <w:top w:val="single" w:sz="4" w:space="0" w:color="auto"/>
            </w:tcBorders>
            <w:shd w:val="clear" w:color="auto" w:fill="auto"/>
          </w:tcPr>
          <w:p w:rsidR="003E7CFF" w:rsidRPr="00627D2A" w:rsidRDefault="00DE2113" w:rsidP="00627D2A">
            <w:proofErr w:type="gramStart"/>
            <w:r>
              <w:t>ш</w:t>
            </w:r>
            <w:r w:rsidR="003E7CFF">
              <w:t>т</w:t>
            </w:r>
            <w:proofErr w:type="gramEnd"/>
          </w:p>
        </w:tc>
        <w:tc>
          <w:tcPr>
            <w:tcW w:w="1276" w:type="dxa"/>
            <w:tcBorders>
              <w:top w:val="single" w:sz="4" w:space="0" w:color="auto"/>
            </w:tcBorders>
            <w:shd w:val="clear" w:color="auto" w:fill="auto"/>
          </w:tcPr>
          <w:p w:rsidR="003E7CFF" w:rsidRPr="00627D2A" w:rsidRDefault="003E7CFF" w:rsidP="00407D52">
            <w:pPr>
              <w:jc w:val="center"/>
            </w:pPr>
            <w:r>
              <w:t>0</w:t>
            </w:r>
          </w:p>
        </w:tc>
        <w:tc>
          <w:tcPr>
            <w:tcW w:w="1275" w:type="dxa"/>
            <w:tcBorders>
              <w:top w:val="single" w:sz="4" w:space="0" w:color="auto"/>
            </w:tcBorders>
            <w:shd w:val="clear" w:color="auto" w:fill="auto"/>
          </w:tcPr>
          <w:p w:rsidR="003E7CFF" w:rsidRPr="00627D2A" w:rsidRDefault="003E7CFF" w:rsidP="00407D52">
            <w:pPr>
              <w:jc w:val="center"/>
            </w:pPr>
            <w:r>
              <w:t>0</w:t>
            </w:r>
          </w:p>
        </w:tc>
        <w:tc>
          <w:tcPr>
            <w:tcW w:w="993" w:type="dxa"/>
            <w:tcBorders>
              <w:top w:val="single" w:sz="4" w:space="0" w:color="auto"/>
            </w:tcBorders>
            <w:shd w:val="clear" w:color="auto" w:fill="auto"/>
          </w:tcPr>
          <w:p w:rsidR="003E7CFF" w:rsidRPr="00627D2A" w:rsidRDefault="00DE2113" w:rsidP="00407D52">
            <w:pPr>
              <w:jc w:val="center"/>
            </w:pPr>
            <w:r>
              <w:t>5</w:t>
            </w:r>
          </w:p>
        </w:tc>
        <w:tc>
          <w:tcPr>
            <w:tcW w:w="1275" w:type="dxa"/>
            <w:tcBorders>
              <w:top w:val="single" w:sz="4" w:space="0" w:color="auto"/>
            </w:tcBorders>
            <w:shd w:val="clear" w:color="auto" w:fill="auto"/>
          </w:tcPr>
          <w:p w:rsidR="003E7CFF" w:rsidRPr="00627D2A" w:rsidRDefault="00DE2113" w:rsidP="00407D52">
            <w:pPr>
              <w:jc w:val="center"/>
            </w:pPr>
            <w:r>
              <w:t>5</w:t>
            </w:r>
          </w:p>
        </w:tc>
        <w:tc>
          <w:tcPr>
            <w:tcW w:w="851" w:type="dxa"/>
            <w:tcBorders>
              <w:top w:val="single" w:sz="4" w:space="0" w:color="auto"/>
              <w:right w:val="single" w:sz="4" w:space="0" w:color="auto"/>
            </w:tcBorders>
            <w:shd w:val="clear" w:color="auto" w:fill="auto"/>
          </w:tcPr>
          <w:p w:rsidR="003E7CFF" w:rsidRPr="00627D2A" w:rsidRDefault="00DE2113" w:rsidP="00407D52">
            <w:pPr>
              <w:jc w:val="center"/>
            </w:pPr>
            <w:r>
              <w:t>0</w:t>
            </w:r>
          </w:p>
        </w:tc>
        <w:tc>
          <w:tcPr>
            <w:tcW w:w="850" w:type="dxa"/>
            <w:tcBorders>
              <w:top w:val="single" w:sz="4" w:space="0" w:color="auto"/>
              <w:left w:val="single" w:sz="4" w:space="0" w:color="auto"/>
              <w:right w:val="single" w:sz="4" w:space="0" w:color="auto"/>
            </w:tcBorders>
            <w:shd w:val="clear" w:color="auto" w:fill="auto"/>
          </w:tcPr>
          <w:p w:rsidR="003E7CFF" w:rsidRPr="00627D2A" w:rsidRDefault="003E7CFF" w:rsidP="00407D52">
            <w:pPr>
              <w:jc w:val="center"/>
            </w:pPr>
            <w:r>
              <w:t>0</w:t>
            </w:r>
          </w:p>
        </w:tc>
        <w:tc>
          <w:tcPr>
            <w:tcW w:w="993" w:type="dxa"/>
            <w:tcBorders>
              <w:top w:val="single" w:sz="4" w:space="0" w:color="auto"/>
              <w:left w:val="single" w:sz="4" w:space="0" w:color="auto"/>
            </w:tcBorders>
            <w:shd w:val="clear" w:color="auto" w:fill="auto"/>
          </w:tcPr>
          <w:p w:rsidR="003E7CFF" w:rsidRPr="00627D2A" w:rsidRDefault="003E7CFF" w:rsidP="00407D52">
            <w:pPr>
              <w:jc w:val="center"/>
            </w:pPr>
            <w:r>
              <w:t>0</w:t>
            </w:r>
          </w:p>
        </w:tc>
      </w:tr>
    </w:tbl>
    <w:p w:rsidR="00A57CAD" w:rsidRDefault="00A57CAD" w:rsidP="00A57CAD">
      <w:pPr>
        <w:pStyle w:val="ConsPlusNormal"/>
        <w:jc w:val="center"/>
        <w:rPr>
          <w:rFonts w:ascii="Times New Roman" w:hAnsi="Times New Roman" w:cs="Times New Roman"/>
          <w:b/>
          <w:bCs/>
          <w:color w:val="000000"/>
          <w:sz w:val="26"/>
          <w:szCs w:val="28"/>
        </w:rPr>
      </w:pPr>
    </w:p>
    <w:p w:rsidR="00A57CAD" w:rsidRPr="00977EEB" w:rsidRDefault="00A57CAD" w:rsidP="00A57CAD">
      <w:pPr>
        <w:pStyle w:val="ConsPlusNormal"/>
        <w:jc w:val="center"/>
        <w:rPr>
          <w:rFonts w:ascii="Times New Roman" w:hAnsi="Times New Roman" w:cs="Times New Roman"/>
          <w:sz w:val="26"/>
          <w:szCs w:val="28"/>
        </w:rPr>
      </w:pPr>
    </w:p>
    <w:p w:rsidR="00A57CAD" w:rsidRPr="00AA517C" w:rsidRDefault="00A57CAD" w:rsidP="00A57CAD">
      <w:pPr>
        <w:rPr>
          <w:sz w:val="26"/>
        </w:rPr>
      </w:pPr>
    </w:p>
    <w:p w:rsidR="00A57CAD" w:rsidRDefault="00A57CAD" w:rsidP="00A57CAD">
      <w:pPr>
        <w:autoSpaceDE w:val="0"/>
        <w:autoSpaceDN w:val="0"/>
        <w:adjustRightInd w:val="0"/>
        <w:rPr>
          <w:sz w:val="28"/>
          <w:szCs w:val="28"/>
        </w:rPr>
      </w:pPr>
    </w:p>
    <w:p w:rsidR="00DE2113" w:rsidRDefault="00DE2113" w:rsidP="00A57CAD">
      <w:pPr>
        <w:autoSpaceDE w:val="0"/>
        <w:autoSpaceDN w:val="0"/>
        <w:adjustRightInd w:val="0"/>
        <w:rPr>
          <w:sz w:val="28"/>
          <w:szCs w:val="28"/>
        </w:rPr>
      </w:pPr>
    </w:p>
    <w:p w:rsidR="00DE2113" w:rsidRDefault="00DE2113" w:rsidP="00A57CAD">
      <w:pPr>
        <w:autoSpaceDE w:val="0"/>
        <w:autoSpaceDN w:val="0"/>
        <w:adjustRightInd w:val="0"/>
        <w:rPr>
          <w:sz w:val="28"/>
          <w:szCs w:val="28"/>
        </w:rPr>
      </w:pPr>
    </w:p>
    <w:p w:rsidR="00DE2113" w:rsidRDefault="00DE2113" w:rsidP="00A57CAD">
      <w:pPr>
        <w:autoSpaceDE w:val="0"/>
        <w:autoSpaceDN w:val="0"/>
        <w:adjustRightInd w:val="0"/>
        <w:rPr>
          <w:sz w:val="28"/>
          <w:szCs w:val="28"/>
        </w:rPr>
      </w:pPr>
    </w:p>
    <w:p w:rsidR="00A57CAD" w:rsidRPr="00754EB9" w:rsidRDefault="00A57CAD" w:rsidP="00A57CAD">
      <w:pPr>
        <w:pStyle w:val="3"/>
        <w:ind w:left="9204" w:firstLine="708"/>
        <w:jc w:val="center"/>
        <w:rPr>
          <w:b w:val="0"/>
          <w:sz w:val="28"/>
          <w:szCs w:val="28"/>
        </w:rPr>
      </w:pPr>
      <w:r w:rsidRPr="00754EB9">
        <w:rPr>
          <w:b w:val="0"/>
          <w:sz w:val="28"/>
          <w:szCs w:val="28"/>
        </w:rPr>
        <w:lastRenderedPageBreak/>
        <w:t>Приложени</w:t>
      </w:r>
      <w:r>
        <w:rPr>
          <w:b w:val="0"/>
          <w:sz w:val="28"/>
          <w:szCs w:val="28"/>
        </w:rPr>
        <w:t>е 2</w:t>
      </w:r>
    </w:p>
    <w:p w:rsidR="00A57CAD" w:rsidRPr="007D6CA9" w:rsidRDefault="00A57CAD" w:rsidP="00A57CAD">
      <w:pPr>
        <w:pStyle w:val="3"/>
        <w:jc w:val="center"/>
        <w:rPr>
          <w:sz w:val="24"/>
          <w:szCs w:val="24"/>
        </w:rPr>
      </w:pPr>
      <w:r w:rsidRPr="007D6CA9">
        <w:rPr>
          <w:sz w:val="24"/>
          <w:szCs w:val="24"/>
        </w:rPr>
        <w:t>СВЕДЕНИЯ О ПОРЯДКЕ СБОРА ИНФОРМАЦИИ И МЕТОДИКЕ РАСЧЕТА ЦЕЛЕВЫХ ПОКАЗАТЕЛЕЙ (ИНДИКАТОРОВ) МУНЦИПАЛЬНОЙ  ПРОГРАММЫ</w:t>
      </w:r>
    </w:p>
    <w:tbl>
      <w:tblPr>
        <w:tblW w:w="0" w:type="auto"/>
        <w:tblCellSpacing w:w="15" w:type="dxa"/>
        <w:tblLayout w:type="fixed"/>
        <w:tblCellMar>
          <w:top w:w="15" w:type="dxa"/>
          <w:left w:w="15" w:type="dxa"/>
          <w:bottom w:w="15" w:type="dxa"/>
          <w:right w:w="15" w:type="dxa"/>
        </w:tblCellMar>
        <w:tblLook w:val="04A0"/>
      </w:tblPr>
      <w:tblGrid>
        <w:gridCol w:w="601"/>
        <w:gridCol w:w="1792"/>
        <w:gridCol w:w="1113"/>
        <w:gridCol w:w="1548"/>
        <w:gridCol w:w="1491"/>
        <w:gridCol w:w="1929"/>
        <w:gridCol w:w="1519"/>
        <w:gridCol w:w="1310"/>
        <w:gridCol w:w="1510"/>
        <w:gridCol w:w="1124"/>
        <w:gridCol w:w="226"/>
        <w:gridCol w:w="1489"/>
      </w:tblGrid>
      <w:tr w:rsidR="00DE2113" w:rsidRPr="00754EB9" w:rsidTr="00DE2113">
        <w:trPr>
          <w:trHeight w:val="15"/>
          <w:tblCellSpacing w:w="15" w:type="dxa"/>
        </w:trPr>
        <w:tc>
          <w:tcPr>
            <w:tcW w:w="556" w:type="dxa"/>
            <w:vAlign w:val="center"/>
          </w:tcPr>
          <w:p w:rsidR="00A57CAD" w:rsidRPr="00754EB9" w:rsidRDefault="00A57CAD" w:rsidP="00627D2A">
            <w:pPr>
              <w:rPr>
                <w:sz w:val="2"/>
              </w:rPr>
            </w:pPr>
          </w:p>
        </w:tc>
        <w:tc>
          <w:tcPr>
            <w:tcW w:w="1762" w:type="dxa"/>
            <w:vAlign w:val="center"/>
          </w:tcPr>
          <w:p w:rsidR="00A57CAD" w:rsidRPr="00754EB9" w:rsidRDefault="00A57CAD" w:rsidP="00627D2A">
            <w:pPr>
              <w:rPr>
                <w:sz w:val="2"/>
              </w:rPr>
            </w:pPr>
          </w:p>
        </w:tc>
        <w:tc>
          <w:tcPr>
            <w:tcW w:w="1083" w:type="dxa"/>
            <w:vAlign w:val="center"/>
          </w:tcPr>
          <w:p w:rsidR="00A57CAD" w:rsidRPr="00754EB9" w:rsidRDefault="00A57CAD" w:rsidP="00627D2A">
            <w:pPr>
              <w:rPr>
                <w:sz w:val="2"/>
              </w:rPr>
            </w:pPr>
          </w:p>
        </w:tc>
        <w:tc>
          <w:tcPr>
            <w:tcW w:w="1518" w:type="dxa"/>
            <w:vAlign w:val="center"/>
          </w:tcPr>
          <w:p w:rsidR="00A57CAD" w:rsidRPr="00754EB9" w:rsidRDefault="00A57CAD" w:rsidP="00627D2A">
            <w:pPr>
              <w:rPr>
                <w:sz w:val="2"/>
              </w:rPr>
            </w:pPr>
          </w:p>
        </w:tc>
        <w:tc>
          <w:tcPr>
            <w:tcW w:w="1461" w:type="dxa"/>
            <w:vAlign w:val="center"/>
          </w:tcPr>
          <w:p w:rsidR="00A57CAD" w:rsidRPr="00754EB9" w:rsidRDefault="00A57CAD" w:rsidP="00627D2A">
            <w:pPr>
              <w:rPr>
                <w:sz w:val="2"/>
              </w:rPr>
            </w:pPr>
          </w:p>
        </w:tc>
        <w:tc>
          <w:tcPr>
            <w:tcW w:w="1899" w:type="dxa"/>
            <w:vAlign w:val="center"/>
          </w:tcPr>
          <w:p w:rsidR="00A57CAD" w:rsidRPr="00754EB9" w:rsidRDefault="00A57CAD" w:rsidP="00627D2A">
            <w:pPr>
              <w:rPr>
                <w:sz w:val="2"/>
              </w:rPr>
            </w:pPr>
          </w:p>
        </w:tc>
        <w:tc>
          <w:tcPr>
            <w:tcW w:w="1489" w:type="dxa"/>
            <w:vAlign w:val="center"/>
          </w:tcPr>
          <w:p w:rsidR="00A57CAD" w:rsidRPr="00754EB9" w:rsidRDefault="00A57CAD" w:rsidP="00627D2A">
            <w:pPr>
              <w:rPr>
                <w:sz w:val="2"/>
              </w:rPr>
            </w:pPr>
          </w:p>
        </w:tc>
        <w:tc>
          <w:tcPr>
            <w:tcW w:w="1280" w:type="dxa"/>
            <w:vAlign w:val="center"/>
          </w:tcPr>
          <w:p w:rsidR="00A57CAD" w:rsidRPr="00754EB9" w:rsidRDefault="00A57CAD" w:rsidP="00627D2A">
            <w:pPr>
              <w:rPr>
                <w:sz w:val="2"/>
              </w:rPr>
            </w:pPr>
          </w:p>
        </w:tc>
        <w:tc>
          <w:tcPr>
            <w:tcW w:w="1480" w:type="dxa"/>
            <w:vAlign w:val="center"/>
          </w:tcPr>
          <w:p w:rsidR="00A57CAD" w:rsidRPr="00754EB9" w:rsidRDefault="00A57CAD" w:rsidP="00627D2A">
            <w:pPr>
              <w:rPr>
                <w:sz w:val="2"/>
              </w:rPr>
            </w:pPr>
          </w:p>
        </w:tc>
        <w:tc>
          <w:tcPr>
            <w:tcW w:w="1320" w:type="dxa"/>
            <w:gridSpan w:val="2"/>
            <w:vAlign w:val="center"/>
          </w:tcPr>
          <w:p w:rsidR="00A57CAD" w:rsidRPr="00754EB9" w:rsidRDefault="00A57CAD" w:rsidP="00627D2A">
            <w:pPr>
              <w:rPr>
                <w:sz w:val="2"/>
              </w:rPr>
            </w:pPr>
          </w:p>
        </w:tc>
        <w:tc>
          <w:tcPr>
            <w:tcW w:w="1444" w:type="dxa"/>
            <w:vAlign w:val="center"/>
          </w:tcPr>
          <w:p w:rsidR="00A57CAD" w:rsidRPr="00754EB9" w:rsidRDefault="00A57CAD" w:rsidP="00627D2A">
            <w:pPr>
              <w:rPr>
                <w:sz w:val="2"/>
              </w:rPr>
            </w:pPr>
          </w:p>
        </w:tc>
      </w:tr>
      <w:tr w:rsidR="00DE2113" w:rsidTr="00DE2113">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N</w:t>
            </w:r>
            <w:r w:rsidRPr="00754EB9">
              <w:br/>
            </w:r>
            <w:proofErr w:type="gramStart"/>
            <w:r w:rsidRPr="00754EB9">
              <w:t>п</w:t>
            </w:r>
            <w:proofErr w:type="gramEnd"/>
            <w:r w:rsidRPr="00754EB9">
              <w:t xml:space="preserve">/п </w:t>
            </w:r>
          </w:p>
        </w:tc>
        <w:tc>
          <w:tcPr>
            <w:tcW w:w="1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Наименование целевого показателя (индикатора)</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 xml:space="preserve">Единица измерения </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Определение целевого показателя (индикатора)</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Временные характеристики целевого показателя (индикатора)</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Алгоритм формирования (формула) и методологические пояснения к целевому показателю (индикатору)</w:t>
            </w:r>
          </w:p>
        </w:tc>
        <w:tc>
          <w:tcPr>
            <w:tcW w:w="14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Показатели, используемые в формуле </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Метод сбора информации, индекс формы отчетности &lt;1&gt;</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Объект и единица наблюдения &lt;2&gt;</w:t>
            </w:r>
          </w:p>
        </w:tc>
        <w:tc>
          <w:tcPr>
            <w:tcW w:w="10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Охват единиц в совокупности &lt;3&gt;</w:t>
            </w:r>
          </w:p>
        </w:tc>
        <w:tc>
          <w:tcPr>
            <w:tcW w:w="16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proofErr w:type="gramStart"/>
            <w:r w:rsidRPr="00754EB9">
              <w:t>Ответственный за сбор данных по целевому показателю (индикатору)</w:t>
            </w:r>
            <w:proofErr w:type="gramEnd"/>
          </w:p>
        </w:tc>
      </w:tr>
      <w:tr w:rsidR="00DE2113" w:rsidTr="00DE2113">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1 </w:t>
            </w:r>
          </w:p>
        </w:tc>
        <w:tc>
          <w:tcPr>
            <w:tcW w:w="1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2 </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3 </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4 </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5 </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6 </w:t>
            </w:r>
          </w:p>
        </w:tc>
        <w:tc>
          <w:tcPr>
            <w:tcW w:w="14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7 </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8 </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9 </w:t>
            </w:r>
          </w:p>
        </w:tc>
        <w:tc>
          <w:tcPr>
            <w:tcW w:w="10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10 </w:t>
            </w:r>
          </w:p>
        </w:tc>
        <w:tc>
          <w:tcPr>
            <w:tcW w:w="16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11 </w:t>
            </w:r>
          </w:p>
        </w:tc>
      </w:tr>
      <w:tr w:rsidR="00DE2113" w:rsidRPr="007535FB" w:rsidTr="00DE2113">
        <w:trPr>
          <w:trHeight w:val="1122"/>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pPr>
            <w:r w:rsidRPr="00754EB9">
              <w:t>1.</w:t>
            </w:r>
          </w:p>
        </w:tc>
        <w:tc>
          <w:tcPr>
            <w:tcW w:w="1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D75E15" w:rsidRDefault="00D75E15" w:rsidP="00D75E15">
            <w:pPr>
              <w:autoSpaceDE w:val="0"/>
              <w:autoSpaceDN w:val="0"/>
              <w:adjustRightInd w:val="0"/>
              <w:jc w:val="both"/>
            </w:pPr>
            <w:r w:rsidRPr="00D75E15">
              <w:t>доля объема электрической энергии, расчеты за которую осуществляются с использованием приборов учета, в общем объеме электрической эне</w:t>
            </w:r>
            <w:r>
              <w:t>ргии, потребляемой (используемо</w:t>
            </w:r>
            <w:r w:rsidRPr="00D75E15">
              <w:t>) администрацией сельского поселения</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t>%</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D75E15">
            <w:pPr>
              <w:pStyle w:val="formattext"/>
            </w:pPr>
            <w:r>
              <w:t xml:space="preserve">Отношение </w:t>
            </w:r>
            <w:r w:rsidR="00D75E15" w:rsidRPr="00D75E15">
              <w:t>объема электрической энергии, расчеты за которую осуществляются с использованием приборов учета, в общем объеме электрической эне</w:t>
            </w:r>
            <w:r w:rsidR="00D75E15">
              <w:t>ргии, потребляемой (используемо</w:t>
            </w:r>
            <w:r w:rsidR="00D75E15" w:rsidRPr="00D75E15">
              <w:t xml:space="preserve">) администрацией сельского </w:t>
            </w:r>
            <w:r w:rsidR="00D75E15" w:rsidRPr="00D75E15">
              <w:lastRenderedPageBreak/>
              <w:t>поселения</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proofErr w:type="gramStart"/>
            <w:r w:rsidRPr="00754EB9">
              <w:lastRenderedPageBreak/>
              <w:t>годовая</w:t>
            </w:r>
            <w:proofErr w:type="gramEnd"/>
            <w:r w:rsidRPr="00754EB9">
              <w:t xml:space="preserve">, на дату </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Default="00D75E15" w:rsidP="00627D2A">
            <w:pPr>
              <w:pStyle w:val="formattext"/>
            </w:pPr>
            <w:r>
              <w:t>Доээ</w:t>
            </w:r>
            <w:r w:rsidR="00A57CAD">
              <w:t>=</w:t>
            </w:r>
          </w:p>
          <w:p w:rsidR="00D75E15" w:rsidRDefault="00D75E15" w:rsidP="00627D2A">
            <w:pPr>
              <w:pStyle w:val="formattext"/>
            </w:pPr>
            <w:r>
              <w:t>(Кээпу/Коээ)*100%</w:t>
            </w:r>
          </w:p>
          <w:p w:rsidR="00A57CAD" w:rsidRDefault="00A57CAD" w:rsidP="00627D2A">
            <w:pPr>
              <w:pStyle w:val="formattext"/>
            </w:pPr>
          </w:p>
          <w:p w:rsidR="00A57CAD" w:rsidRPr="00754EB9" w:rsidRDefault="00A57CAD" w:rsidP="00627D2A">
            <w:pPr>
              <w:pStyle w:val="formattext"/>
            </w:pPr>
          </w:p>
        </w:tc>
        <w:tc>
          <w:tcPr>
            <w:tcW w:w="14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Default="00D75E15" w:rsidP="00627D2A">
            <w:pPr>
              <w:pStyle w:val="formattext"/>
            </w:pPr>
            <w:r>
              <w:t>Кээп</w:t>
            </w:r>
            <w:proofErr w:type="gramStart"/>
            <w:r>
              <w:t>у-</w:t>
            </w:r>
            <w:proofErr w:type="gramEnd"/>
            <w:r>
              <w:t xml:space="preserve"> количество электроэнергии потребленной по приборам учета</w:t>
            </w:r>
          </w:p>
          <w:p w:rsidR="00D75E15" w:rsidRPr="00754EB9" w:rsidRDefault="00D75E15" w:rsidP="00627D2A">
            <w:pPr>
              <w:pStyle w:val="formattext"/>
            </w:pPr>
            <w:r>
              <w:t>Коэ</w:t>
            </w:r>
            <w:proofErr w:type="gramStart"/>
            <w:r>
              <w:t>э-</w:t>
            </w:r>
            <w:proofErr w:type="gramEnd"/>
            <w:r>
              <w:t xml:space="preserve"> общее количество потребленной электроэнергии</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4 </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D75E15" w:rsidP="00627D2A">
            <w:pPr>
              <w:pStyle w:val="formattext"/>
            </w:pPr>
            <w:proofErr w:type="gramStart"/>
            <w:r>
              <w:t>Электроэнергия</w:t>
            </w:r>
            <w:proofErr w:type="gramEnd"/>
            <w:r>
              <w:t xml:space="preserve"> потребленная в здании администрации</w:t>
            </w:r>
          </w:p>
        </w:tc>
        <w:tc>
          <w:tcPr>
            <w:tcW w:w="10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A57CAD" w:rsidP="00627D2A">
            <w:pPr>
              <w:pStyle w:val="formattext"/>
              <w:jc w:val="center"/>
            </w:pPr>
            <w:r w:rsidRPr="00754EB9">
              <w:t xml:space="preserve">1 </w:t>
            </w:r>
          </w:p>
        </w:tc>
        <w:tc>
          <w:tcPr>
            <w:tcW w:w="16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754EB9" w:rsidRDefault="00DE2113" w:rsidP="00627D2A">
            <w:pPr>
              <w:pStyle w:val="formattext"/>
            </w:pPr>
            <w:r>
              <w:t>Заместитель главы сельского поселения Бородачева Т.Н.</w:t>
            </w:r>
          </w:p>
        </w:tc>
      </w:tr>
      <w:tr w:rsidR="00DE2113" w:rsidRPr="001E27D8" w:rsidTr="00DE2113">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E70D6C" w:rsidRDefault="00DE2113" w:rsidP="00627D2A">
            <w:r>
              <w:lastRenderedPageBreak/>
              <w:t>2.</w:t>
            </w:r>
          </w:p>
        </w:tc>
        <w:tc>
          <w:tcPr>
            <w:tcW w:w="1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D75E15" w:rsidRDefault="00DE2113" w:rsidP="00D75E15">
            <w:pPr>
              <w:shd w:val="clear" w:color="auto" w:fill="FFFFFF"/>
              <w:jc w:val="both"/>
            </w:pPr>
            <w:r w:rsidRPr="00D75E15">
              <w:t xml:space="preserve">снижение расходов на энергоносители </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E70D6C" w:rsidRDefault="00DE2113" w:rsidP="00627D2A">
            <w:r>
              <w:t>%</w:t>
            </w:r>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E70D6C" w:rsidRDefault="00DE2113" w:rsidP="00627D2A">
            <w:r>
              <w:t>Отношение расходов на электрическую энергию к  расходам на элетроэнергию в 2020г.</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E70D6C" w:rsidRDefault="00DE2113" w:rsidP="00627D2A">
            <w:proofErr w:type="gramStart"/>
            <w:r w:rsidRPr="00754EB9">
              <w:t>годовая</w:t>
            </w:r>
            <w:proofErr w:type="gramEnd"/>
            <w:r w:rsidRPr="00754EB9">
              <w:t>, на дату</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r>
              <w:t>Дээ=</w:t>
            </w:r>
          </w:p>
          <w:p w:rsidR="00DE2113" w:rsidRPr="00E70D6C" w:rsidRDefault="00DE2113" w:rsidP="00627D2A">
            <w:r>
              <w:t>(Крээ/Кээ2020)*100%</w:t>
            </w:r>
          </w:p>
        </w:tc>
        <w:tc>
          <w:tcPr>
            <w:tcW w:w="14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26BC8" w:rsidRDefault="00DE2113" w:rsidP="00D75E15">
            <w:pPr>
              <w:pStyle w:val="formattext"/>
            </w:pPr>
            <w:r>
              <w:t>Крэ</w:t>
            </w:r>
            <w:proofErr w:type="gramStart"/>
            <w:r>
              <w:t>э-</w:t>
            </w:r>
            <w:proofErr w:type="gramEnd"/>
            <w:r>
              <w:t xml:space="preserve"> количесттво расходов на электроэнергию</w:t>
            </w:r>
          </w:p>
          <w:p w:rsidR="00DE2113" w:rsidRPr="00754EB9" w:rsidRDefault="00DE2113" w:rsidP="00D75E15">
            <w:pPr>
              <w:pStyle w:val="formattext"/>
            </w:pPr>
            <w:r>
              <w:t>Кээ20</w:t>
            </w:r>
            <w:r w:rsidR="00526BC8">
              <w:t>20г.</w:t>
            </w:r>
            <w:r>
              <w:t>- количество р</w:t>
            </w:r>
            <w:r w:rsidR="00526BC8">
              <w:t>асходов на электроэнергию в 2020</w:t>
            </w:r>
            <w:r>
              <w:t>г</w:t>
            </w:r>
            <w:r w:rsidR="00526BC8">
              <w:t>.</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754EB9" w:rsidRDefault="00DE2113" w:rsidP="00627D2A">
            <w:pPr>
              <w:pStyle w:val="formattext"/>
              <w:jc w:val="center"/>
            </w:pPr>
            <w:r>
              <w:t>4</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754EB9" w:rsidRDefault="00DE2113" w:rsidP="00627D2A">
            <w:pPr>
              <w:pStyle w:val="formattext"/>
            </w:pPr>
            <w:r>
              <w:t>Расходы на элетроэнергию</w:t>
            </w:r>
          </w:p>
        </w:tc>
        <w:tc>
          <w:tcPr>
            <w:tcW w:w="10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754EB9" w:rsidRDefault="00DE2113" w:rsidP="00627D2A">
            <w:pPr>
              <w:pStyle w:val="formattext"/>
              <w:jc w:val="center"/>
            </w:pPr>
            <w:r>
              <w:t>1</w:t>
            </w:r>
          </w:p>
        </w:tc>
        <w:tc>
          <w:tcPr>
            <w:tcW w:w="16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754EB9" w:rsidRDefault="00DE2113" w:rsidP="00407D52">
            <w:pPr>
              <w:pStyle w:val="formattext"/>
            </w:pPr>
            <w:r>
              <w:t>Заместитель главы сельского поселения Бородачева Т.Н.</w:t>
            </w:r>
          </w:p>
        </w:tc>
      </w:tr>
      <w:tr w:rsidR="00DE2113" w:rsidRPr="001E27D8" w:rsidTr="00DE2113">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526BC8" w:rsidP="00627D2A">
            <w:r>
              <w:t>3</w:t>
            </w:r>
          </w:p>
        </w:tc>
        <w:tc>
          <w:tcPr>
            <w:tcW w:w="1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D75E15" w:rsidRDefault="00DE2113" w:rsidP="00D75E15">
            <w:pPr>
              <w:shd w:val="clear" w:color="auto" w:fill="FFFFFF"/>
              <w:jc w:val="both"/>
            </w:pPr>
            <w:r w:rsidRPr="00D75E15">
              <w:t xml:space="preserve">количество замененных ламп освещения на светодиодны, энергосберегающие лампы, </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roofErr w:type="gramStart"/>
            <w:r>
              <w:t>шт</w:t>
            </w:r>
            <w:proofErr w:type="gramEnd"/>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r>
              <w:t xml:space="preserve">Количество замененных светильников </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754EB9" w:rsidRDefault="00DE2113" w:rsidP="00627D2A">
            <w:proofErr w:type="gramStart"/>
            <w:r>
              <w:t>Годовая</w:t>
            </w:r>
            <w:proofErr w:type="gramEnd"/>
            <w:r>
              <w:t xml:space="preserve"> на дату</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r>
              <w:t>Количество замененных светильников</w:t>
            </w:r>
          </w:p>
        </w:tc>
        <w:tc>
          <w:tcPr>
            <w:tcW w:w="14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Pr>
              <w:pStyle w:val="formattext"/>
            </w:pPr>
            <w:r>
              <w:t>Количество замененных светильников</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Pr>
              <w:pStyle w:val="formattext"/>
              <w:jc w:val="center"/>
            </w:pPr>
            <w:r>
              <w:t>4</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Pr>
              <w:pStyle w:val="formattext"/>
            </w:pPr>
            <w:r>
              <w:t>светильники</w:t>
            </w:r>
          </w:p>
        </w:tc>
        <w:tc>
          <w:tcPr>
            <w:tcW w:w="10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Pr>
              <w:pStyle w:val="formattext"/>
              <w:jc w:val="center"/>
            </w:pPr>
            <w:r>
              <w:t>1</w:t>
            </w:r>
          </w:p>
        </w:tc>
        <w:tc>
          <w:tcPr>
            <w:tcW w:w="16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754EB9" w:rsidRDefault="00DE2113" w:rsidP="00407D52">
            <w:pPr>
              <w:pStyle w:val="formattext"/>
            </w:pPr>
            <w:r>
              <w:t>Заместитель главы сельского поселения Бородачева Т.Н.</w:t>
            </w:r>
          </w:p>
        </w:tc>
      </w:tr>
      <w:tr w:rsidR="00DE2113" w:rsidRPr="001E27D8" w:rsidTr="00DE2113">
        <w:trPr>
          <w:tblCellSpacing w:w="15" w:type="dxa"/>
        </w:trPr>
        <w:tc>
          <w:tcPr>
            <w:tcW w:w="5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526BC8" w:rsidP="00627D2A">
            <w:r>
              <w:t>4</w:t>
            </w:r>
          </w:p>
        </w:tc>
        <w:tc>
          <w:tcPr>
            <w:tcW w:w="1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D75E15" w:rsidRDefault="00DE2113" w:rsidP="00D75E15">
            <w:pPr>
              <w:shd w:val="clear" w:color="auto" w:fill="FFFFFF"/>
              <w:jc w:val="both"/>
            </w:pPr>
            <w:r>
              <w:t>Количество установленных приборов учета электроэнергии</w:t>
            </w:r>
          </w:p>
        </w:tc>
        <w:tc>
          <w:tcPr>
            <w:tcW w:w="1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roofErr w:type="gramStart"/>
            <w:r>
              <w:t>шт</w:t>
            </w:r>
            <w:proofErr w:type="gramEnd"/>
          </w:p>
        </w:tc>
        <w:tc>
          <w:tcPr>
            <w:tcW w:w="1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r>
              <w:t>Количество установленных приборов учета электроэнергии</w:t>
            </w:r>
          </w:p>
        </w:tc>
        <w:tc>
          <w:tcPr>
            <w:tcW w:w="146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roofErr w:type="gramStart"/>
            <w:r>
              <w:t>Годовая</w:t>
            </w:r>
            <w:proofErr w:type="gramEnd"/>
            <w:r>
              <w:t xml:space="preserve"> на дату</w:t>
            </w:r>
          </w:p>
        </w:tc>
        <w:tc>
          <w:tcPr>
            <w:tcW w:w="18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r>
              <w:t>Количество установленных приборов учета электроэнергии</w:t>
            </w:r>
          </w:p>
        </w:tc>
        <w:tc>
          <w:tcPr>
            <w:tcW w:w="14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Pr>
              <w:pStyle w:val="formattext"/>
            </w:pPr>
            <w:r>
              <w:t>Количество установленных приборов учета электроэнергии</w:t>
            </w:r>
          </w:p>
        </w:tc>
        <w:tc>
          <w:tcPr>
            <w:tcW w:w="12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Pr>
              <w:pStyle w:val="formattext"/>
              <w:jc w:val="center"/>
            </w:pPr>
            <w:r>
              <w:t>4</w:t>
            </w:r>
          </w:p>
        </w:tc>
        <w:tc>
          <w:tcPr>
            <w:tcW w:w="14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Pr>
              <w:pStyle w:val="formattext"/>
            </w:pPr>
            <w:r>
              <w:t>Прибор учета электроэнергии</w:t>
            </w:r>
          </w:p>
        </w:tc>
        <w:tc>
          <w:tcPr>
            <w:tcW w:w="10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Default="00DE2113" w:rsidP="00627D2A">
            <w:pPr>
              <w:pStyle w:val="formattext"/>
              <w:jc w:val="center"/>
            </w:pPr>
            <w:r>
              <w:t>1</w:t>
            </w:r>
          </w:p>
        </w:tc>
        <w:tc>
          <w:tcPr>
            <w:tcW w:w="16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DE2113" w:rsidRPr="00754EB9" w:rsidRDefault="00DE2113" w:rsidP="00407D52">
            <w:pPr>
              <w:pStyle w:val="formattext"/>
            </w:pPr>
            <w:r>
              <w:t>Заместитель главы сельского поселения Бородачева Т.Н.</w:t>
            </w:r>
          </w:p>
        </w:tc>
      </w:tr>
    </w:tbl>
    <w:p w:rsidR="00AD4275" w:rsidRPr="00407D52" w:rsidRDefault="00A57CAD" w:rsidP="00407D52">
      <w:pPr>
        <w:pStyle w:val="formattext"/>
        <w:rPr>
          <w:sz w:val="20"/>
          <w:szCs w:val="20"/>
        </w:rPr>
      </w:pPr>
      <w:r w:rsidRPr="00526BC8">
        <w:rPr>
          <w:sz w:val="20"/>
          <w:szCs w:val="20"/>
        </w:rPr>
        <w:t>&lt;1&gt; 1 - официальная статистическая информация; 2 - бухгалтерская и финансовая отчетность; 3 - ведомственная отчетность; 4 –фактические данные .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r w:rsidRPr="00526BC8">
        <w:rPr>
          <w:sz w:val="20"/>
          <w:szCs w:val="20"/>
        </w:rPr>
        <w:br/>
        <w:t>&lt;2</w:t>
      </w:r>
      <w:proofErr w:type="gramStart"/>
      <w:r w:rsidRPr="00526BC8">
        <w:rPr>
          <w:sz w:val="20"/>
          <w:szCs w:val="20"/>
        </w:rPr>
        <w:t>&gt; У</w:t>
      </w:r>
      <w:proofErr w:type="gramEnd"/>
      <w:r w:rsidRPr="00526BC8">
        <w:rPr>
          <w:sz w:val="20"/>
          <w:szCs w:val="20"/>
        </w:rPr>
        <w:t>казываются предприятия (организации) различных секторов экономики, группы населения, домашних хозяйств и др.</w:t>
      </w:r>
      <w:r w:rsidRPr="00526BC8">
        <w:rPr>
          <w:sz w:val="20"/>
          <w:szCs w:val="20"/>
        </w:rPr>
        <w:br/>
        <w:t>&lt;3&gt; 1 - сплошное наблюдение; 2 - способ основного массива; 3 - выборочное наблюдение; 4 - монографическое наблюдение.</w:t>
      </w:r>
    </w:p>
    <w:p w:rsidR="00A57CAD" w:rsidRPr="003B429B" w:rsidRDefault="00526BC8" w:rsidP="00AD4275">
      <w:pPr>
        <w:autoSpaceDE w:val="0"/>
        <w:autoSpaceDN w:val="0"/>
        <w:adjustRightInd w:val="0"/>
        <w:jc w:val="right"/>
        <w:rPr>
          <w:sz w:val="28"/>
          <w:szCs w:val="28"/>
        </w:rPr>
      </w:pPr>
      <w:r>
        <w:rPr>
          <w:sz w:val="28"/>
          <w:szCs w:val="28"/>
        </w:rPr>
        <w:lastRenderedPageBreak/>
        <w:t xml:space="preserve">Приложение </w:t>
      </w:r>
      <w:r w:rsidR="00A57CAD">
        <w:rPr>
          <w:sz w:val="28"/>
          <w:szCs w:val="28"/>
        </w:rPr>
        <w:t xml:space="preserve"> 3</w:t>
      </w:r>
    </w:p>
    <w:p w:rsidR="00A57CAD" w:rsidRPr="007D6CA9" w:rsidRDefault="00A57CAD" w:rsidP="00A57CAD">
      <w:pPr>
        <w:autoSpaceDE w:val="0"/>
        <w:autoSpaceDN w:val="0"/>
        <w:adjustRightInd w:val="0"/>
        <w:jc w:val="center"/>
        <w:rPr>
          <w:b/>
          <w:caps/>
        </w:rPr>
      </w:pPr>
      <w:r w:rsidRPr="007D6CA9">
        <w:rPr>
          <w:b/>
          <w:caps/>
        </w:rPr>
        <w:t xml:space="preserve">Финансовое обеспечение </w:t>
      </w:r>
    </w:p>
    <w:p w:rsidR="00A57CAD" w:rsidRPr="007D6CA9" w:rsidRDefault="00A57CAD" w:rsidP="00A57CAD">
      <w:pPr>
        <w:autoSpaceDE w:val="0"/>
        <w:autoSpaceDN w:val="0"/>
        <w:adjustRightInd w:val="0"/>
        <w:jc w:val="center"/>
        <w:rPr>
          <w:b/>
        </w:rPr>
      </w:pPr>
      <w:r w:rsidRPr="007D6CA9">
        <w:rPr>
          <w:b/>
        </w:rPr>
        <w:t>реализации муниципальной программы за счет средств бюджета муниципального образования</w:t>
      </w:r>
    </w:p>
    <w:p w:rsidR="00A57CAD" w:rsidRPr="003B429B" w:rsidRDefault="00A57CAD" w:rsidP="00A57CAD">
      <w:pPr>
        <w:autoSpaceDE w:val="0"/>
        <w:autoSpaceDN w:val="0"/>
        <w:adjustRightInd w:val="0"/>
        <w:jc w:val="both"/>
        <w:rPr>
          <w:sz w:val="28"/>
          <w:szCs w:val="28"/>
        </w:rPr>
      </w:pPr>
    </w:p>
    <w:tbl>
      <w:tblPr>
        <w:tblW w:w="5000" w:type="pct"/>
        <w:tblCellSpacing w:w="5" w:type="nil"/>
        <w:tblCellMar>
          <w:left w:w="75" w:type="dxa"/>
          <w:right w:w="75" w:type="dxa"/>
        </w:tblCellMar>
        <w:tblLook w:val="0000"/>
      </w:tblPr>
      <w:tblGrid>
        <w:gridCol w:w="3087"/>
        <w:gridCol w:w="5414"/>
        <w:gridCol w:w="1351"/>
        <w:gridCol w:w="1207"/>
        <w:gridCol w:w="1068"/>
        <w:gridCol w:w="1131"/>
        <w:gridCol w:w="996"/>
        <w:gridCol w:w="1458"/>
      </w:tblGrid>
      <w:tr w:rsidR="003E7CFF" w:rsidRPr="00FA69B1" w:rsidTr="00A63365">
        <w:trPr>
          <w:trHeight w:val="672"/>
          <w:tblCellSpacing w:w="5" w:type="nil"/>
        </w:trPr>
        <w:tc>
          <w:tcPr>
            <w:tcW w:w="982" w:type="pct"/>
            <w:tcBorders>
              <w:top w:val="single" w:sz="4" w:space="0" w:color="auto"/>
              <w:left w:val="single" w:sz="8" w:space="0" w:color="auto"/>
              <w:bottom w:val="single" w:sz="8" w:space="0" w:color="auto"/>
              <w:right w:val="single" w:sz="8" w:space="0" w:color="auto"/>
            </w:tcBorders>
          </w:tcPr>
          <w:p w:rsidR="00A63365" w:rsidRPr="00FA69B1" w:rsidRDefault="00A63365" w:rsidP="00627D2A">
            <w:pPr>
              <w:autoSpaceDE w:val="0"/>
              <w:autoSpaceDN w:val="0"/>
              <w:adjustRightInd w:val="0"/>
              <w:jc w:val="center"/>
            </w:pPr>
            <w:r w:rsidRPr="00FA69B1">
              <w:t>Ответственный исполнитель, соисполнитель,</w:t>
            </w:r>
          </w:p>
          <w:p w:rsidR="003E7CFF" w:rsidRPr="00FA69B1" w:rsidRDefault="00A63365" w:rsidP="00627D2A">
            <w:pPr>
              <w:jc w:val="center"/>
            </w:pPr>
            <w:r w:rsidRPr="00FA69B1">
              <w:t>участник</w:t>
            </w:r>
          </w:p>
        </w:tc>
        <w:tc>
          <w:tcPr>
            <w:tcW w:w="1723" w:type="pct"/>
            <w:tcBorders>
              <w:top w:val="single" w:sz="4" w:space="0" w:color="auto"/>
              <w:left w:val="single" w:sz="8" w:space="0" w:color="auto"/>
              <w:bottom w:val="single" w:sz="8" w:space="0" w:color="auto"/>
              <w:right w:val="single" w:sz="8" w:space="0" w:color="auto"/>
            </w:tcBorders>
          </w:tcPr>
          <w:p w:rsidR="003E7CFF" w:rsidRPr="00FA69B1" w:rsidRDefault="00A63365" w:rsidP="00627D2A">
            <w:pPr>
              <w:autoSpaceDE w:val="0"/>
              <w:autoSpaceDN w:val="0"/>
              <w:adjustRightInd w:val="0"/>
              <w:jc w:val="center"/>
              <w:rPr>
                <w:strike/>
              </w:rPr>
            </w:pPr>
            <w:r w:rsidRPr="00FA69B1">
              <w:t>Источник финансового обеспечения</w:t>
            </w:r>
          </w:p>
        </w:tc>
        <w:tc>
          <w:tcPr>
            <w:tcW w:w="430" w:type="pct"/>
            <w:tcBorders>
              <w:top w:val="single" w:sz="4" w:space="0" w:color="auto"/>
              <w:left w:val="single" w:sz="8" w:space="0" w:color="auto"/>
              <w:bottom w:val="single" w:sz="8" w:space="0" w:color="auto"/>
              <w:right w:val="single" w:sz="8" w:space="0" w:color="auto"/>
            </w:tcBorders>
          </w:tcPr>
          <w:p w:rsidR="003E7CFF" w:rsidRPr="008F53CF" w:rsidRDefault="003E7CFF" w:rsidP="00627D2A">
            <w:pPr>
              <w:autoSpaceDE w:val="0"/>
              <w:autoSpaceDN w:val="0"/>
              <w:adjustRightInd w:val="0"/>
              <w:jc w:val="center"/>
            </w:pPr>
            <w:r>
              <w:t>2021</w:t>
            </w:r>
          </w:p>
          <w:p w:rsidR="003E7CFF" w:rsidRPr="00FA69B1" w:rsidRDefault="003E7CFF" w:rsidP="00627D2A">
            <w:pPr>
              <w:autoSpaceDE w:val="0"/>
              <w:autoSpaceDN w:val="0"/>
              <w:adjustRightInd w:val="0"/>
              <w:jc w:val="center"/>
            </w:pPr>
            <w:r w:rsidRPr="00FA69B1">
              <w:t xml:space="preserve">год </w:t>
            </w:r>
          </w:p>
        </w:tc>
        <w:tc>
          <w:tcPr>
            <w:tcW w:w="384" w:type="pct"/>
            <w:tcBorders>
              <w:top w:val="single" w:sz="4" w:space="0" w:color="auto"/>
              <w:left w:val="single" w:sz="8" w:space="0" w:color="auto"/>
              <w:bottom w:val="single" w:sz="8" w:space="0" w:color="auto"/>
              <w:right w:val="single" w:sz="8" w:space="0" w:color="auto"/>
            </w:tcBorders>
          </w:tcPr>
          <w:p w:rsidR="003E7CFF" w:rsidRPr="008F53CF" w:rsidRDefault="003E7CFF" w:rsidP="00627D2A">
            <w:pPr>
              <w:autoSpaceDE w:val="0"/>
              <w:autoSpaceDN w:val="0"/>
              <w:adjustRightInd w:val="0"/>
              <w:jc w:val="center"/>
            </w:pPr>
            <w:r>
              <w:t>2022</w:t>
            </w:r>
          </w:p>
          <w:p w:rsidR="003E7CFF" w:rsidRPr="00FA69B1" w:rsidRDefault="003E7CFF" w:rsidP="00627D2A">
            <w:pPr>
              <w:autoSpaceDE w:val="0"/>
              <w:autoSpaceDN w:val="0"/>
              <w:adjustRightInd w:val="0"/>
              <w:jc w:val="center"/>
            </w:pPr>
            <w:r w:rsidRPr="00FA69B1">
              <w:t xml:space="preserve">год </w:t>
            </w:r>
          </w:p>
        </w:tc>
        <w:tc>
          <w:tcPr>
            <w:tcW w:w="340" w:type="pct"/>
            <w:tcBorders>
              <w:top w:val="single" w:sz="4" w:space="0" w:color="auto"/>
              <w:left w:val="single" w:sz="8" w:space="0" w:color="auto"/>
              <w:bottom w:val="single" w:sz="8" w:space="0" w:color="auto"/>
              <w:right w:val="single" w:sz="4" w:space="0" w:color="auto"/>
            </w:tcBorders>
          </w:tcPr>
          <w:p w:rsidR="003E7CFF" w:rsidRPr="00FA69B1" w:rsidRDefault="003E7CFF" w:rsidP="00627D2A">
            <w:pPr>
              <w:autoSpaceDE w:val="0"/>
              <w:autoSpaceDN w:val="0"/>
              <w:adjustRightInd w:val="0"/>
              <w:jc w:val="center"/>
            </w:pPr>
            <w:r w:rsidRPr="00FA69B1">
              <w:t>20</w:t>
            </w:r>
            <w:r>
              <w:t>23</w:t>
            </w:r>
          </w:p>
          <w:p w:rsidR="003E7CFF" w:rsidRPr="00FA69B1" w:rsidRDefault="003E7CFF" w:rsidP="00627D2A">
            <w:pPr>
              <w:autoSpaceDE w:val="0"/>
              <w:autoSpaceDN w:val="0"/>
              <w:adjustRightInd w:val="0"/>
              <w:jc w:val="center"/>
            </w:pPr>
            <w:r w:rsidRPr="00FA69B1">
              <w:t xml:space="preserve">год </w:t>
            </w:r>
          </w:p>
        </w:tc>
        <w:tc>
          <w:tcPr>
            <w:tcW w:w="360" w:type="pct"/>
            <w:tcBorders>
              <w:top w:val="single" w:sz="4" w:space="0" w:color="auto"/>
              <w:left w:val="single" w:sz="4" w:space="0" w:color="auto"/>
              <w:bottom w:val="single" w:sz="8" w:space="0" w:color="auto"/>
              <w:right w:val="single" w:sz="4" w:space="0" w:color="auto"/>
            </w:tcBorders>
          </w:tcPr>
          <w:p w:rsidR="003E7CFF" w:rsidRPr="00FA69B1" w:rsidRDefault="003E7CFF" w:rsidP="00627D2A">
            <w:pPr>
              <w:autoSpaceDE w:val="0"/>
              <w:autoSpaceDN w:val="0"/>
              <w:adjustRightInd w:val="0"/>
              <w:jc w:val="center"/>
            </w:pPr>
            <w:r>
              <w:t>2024</w:t>
            </w:r>
          </w:p>
          <w:p w:rsidR="003E7CFF" w:rsidRPr="00FA69B1" w:rsidRDefault="003E7CFF" w:rsidP="00627D2A">
            <w:pPr>
              <w:autoSpaceDE w:val="0"/>
              <w:autoSpaceDN w:val="0"/>
              <w:adjustRightInd w:val="0"/>
              <w:jc w:val="center"/>
            </w:pPr>
            <w:r w:rsidRPr="00FA69B1">
              <w:t>год</w:t>
            </w:r>
          </w:p>
        </w:tc>
        <w:tc>
          <w:tcPr>
            <w:tcW w:w="317" w:type="pct"/>
            <w:tcBorders>
              <w:top w:val="single" w:sz="4" w:space="0" w:color="auto"/>
              <w:left w:val="single" w:sz="4" w:space="0" w:color="auto"/>
              <w:bottom w:val="single" w:sz="8" w:space="0" w:color="auto"/>
              <w:right w:val="single" w:sz="8" w:space="0" w:color="auto"/>
            </w:tcBorders>
          </w:tcPr>
          <w:p w:rsidR="003E7CFF" w:rsidRDefault="003E7CFF">
            <w:pPr>
              <w:spacing w:after="200" w:line="276" w:lineRule="auto"/>
            </w:pPr>
            <w:r>
              <w:t>2025 год</w:t>
            </w:r>
          </w:p>
          <w:p w:rsidR="003E7CFF" w:rsidRPr="00FA69B1" w:rsidRDefault="003E7CFF" w:rsidP="003E7CFF">
            <w:pPr>
              <w:autoSpaceDE w:val="0"/>
              <w:autoSpaceDN w:val="0"/>
              <w:adjustRightInd w:val="0"/>
              <w:jc w:val="center"/>
            </w:pPr>
          </w:p>
        </w:tc>
        <w:tc>
          <w:tcPr>
            <w:tcW w:w="464" w:type="pct"/>
            <w:tcBorders>
              <w:top w:val="single" w:sz="4" w:space="0" w:color="auto"/>
              <w:left w:val="single" w:sz="4" w:space="0" w:color="auto"/>
              <w:bottom w:val="single" w:sz="8" w:space="0" w:color="auto"/>
              <w:right w:val="single" w:sz="8" w:space="0" w:color="auto"/>
            </w:tcBorders>
          </w:tcPr>
          <w:p w:rsidR="003E7CFF" w:rsidRPr="00FA69B1" w:rsidRDefault="003E7CFF" w:rsidP="00627D2A">
            <w:pPr>
              <w:autoSpaceDE w:val="0"/>
              <w:autoSpaceDN w:val="0"/>
              <w:adjustRightInd w:val="0"/>
            </w:pPr>
            <w:r w:rsidRPr="00FA69B1">
              <w:t>Итого</w:t>
            </w:r>
          </w:p>
        </w:tc>
      </w:tr>
      <w:tr w:rsidR="003E7CFF" w:rsidRPr="00FA69B1" w:rsidTr="00B17945">
        <w:trPr>
          <w:tblCellSpacing w:w="5" w:type="nil"/>
        </w:trPr>
        <w:tc>
          <w:tcPr>
            <w:tcW w:w="982"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jc w:val="center"/>
            </w:pPr>
            <w:r w:rsidRPr="00FA69B1">
              <w:t>1</w:t>
            </w:r>
          </w:p>
        </w:tc>
        <w:tc>
          <w:tcPr>
            <w:tcW w:w="1723"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jc w:val="center"/>
            </w:pPr>
            <w:r w:rsidRPr="00FA69B1">
              <w:t>2</w:t>
            </w:r>
          </w:p>
        </w:tc>
        <w:tc>
          <w:tcPr>
            <w:tcW w:w="430"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jc w:val="center"/>
            </w:pPr>
            <w:r w:rsidRPr="00FA69B1">
              <w:t>3</w:t>
            </w:r>
          </w:p>
        </w:tc>
        <w:tc>
          <w:tcPr>
            <w:tcW w:w="384"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jc w:val="center"/>
            </w:pPr>
            <w:r w:rsidRPr="00FA69B1">
              <w:t>4</w:t>
            </w:r>
          </w:p>
        </w:tc>
        <w:tc>
          <w:tcPr>
            <w:tcW w:w="340" w:type="pct"/>
            <w:tcBorders>
              <w:left w:val="single" w:sz="8" w:space="0" w:color="auto"/>
              <w:bottom w:val="single" w:sz="8" w:space="0" w:color="auto"/>
              <w:right w:val="single" w:sz="4" w:space="0" w:color="auto"/>
            </w:tcBorders>
          </w:tcPr>
          <w:p w:rsidR="003E7CFF" w:rsidRPr="00FA69B1" w:rsidRDefault="003E7CFF" w:rsidP="00627D2A">
            <w:pPr>
              <w:autoSpaceDE w:val="0"/>
              <w:autoSpaceDN w:val="0"/>
              <w:adjustRightInd w:val="0"/>
              <w:jc w:val="center"/>
            </w:pPr>
            <w:r w:rsidRPr="00FA69B1">
              <w:t>5</w:t>
            </w:r>
          </w:p>
        </w:tc>
        <w:tc>
          <w:tcPr>
            <w:tcW w:w="360" w:type="pct"/>
            <w:tcBorders>
              <w:left w:val="single" w:sz="4" w:space="0" w:color="auto"/>
              <w:bottom w:val="single" w:sz="8" w:space="0" w:color="auto"/>
              <w:right w:val="single" w:sz="4" w:space="0" w:color="auto"/>
            </w:tcBorders>
          </w:tcPr>
          <w:p w:rsidR="003E7CFF" w:rsidRPr="00FA69B1" w:rsidRDefault="003E7CFF" w:rsidP="00627D2A">
            <w:pPr>
              <w:autoSpaceDE w:val="0"/>
              <w:autoSpaceDN w:val="0"/>
              <w:adjustRightInd w:val="0"/>
              <w:jc w:val="center"/>
            </w:pPr>
            <w:r>
              <w:t>6</w:t>
            </w:r>
          </w:p>
        </w:tc>
        <w:tc>
          <w:tcPr>
            <w:tcW w:w="317" w:type="pct"/>
            <w:tcBorders>
              <w:left w:val="single" w:sz="4" w:space="0" w:color="auto"/>
              <w:bottom w:val="single" w:sz="8" w:space="0" w:color="auto"/>
              <w:right w:val="single" w:sz="8" w:space="0" w:color="auto"/>
            </w:tcBorders>
          </w:tcPr>
          <w:p w:rsidR="003E7CFF" w:rsidRPr="00FA69B1" w:rsidRDefault="003E7CFF" w:rsidP="00627D2A">
            <w:pPr>
              <w:autoSpaceDE w:val="0"/>
              <w:autoSpaceDN w:val="0"/>
              <w:adjustRightInd w:val="0"/>
              <w:jc w:val="center"/>
            </w:pPr>
            <w:r>
              <w:t>7</w:t>
            </w:r>
          </w:p>
        </w:tc>
        <w:tc>
          <w:tcPr>
            <w:tcW w:w="464" w:type="pct"/>
            <w:tcBorders>
              <w:left w:val="single" w:sz="4" w:space="0" w:color="auto"/>
              <w:bottom w:val="single" w:sz="8" w:space="0" w:color="auto"/>
              <w:right w:val="single" w:sz="8" w:space="0" w:color="auto"/>
            </w:tcBorders>
          </w:tcPr>
          <w:p w:rsidR="003E7CFF" w:rsidRPr="00FA69B1" w:rsidRDefault="003E7CFF" w:rsidP="00627D2A">
            <w:pPr>
              <w:autoSpaceDE w:val="0"/>
              <w:autoSpaceDN w:val="0"/>
              <w:adjustRightInd w:val="0"/>
              <w:jc w:val="center"/>
            </w:pPr>
            <w:r>
              <w:t>8</w:t>
            </w:r>
          </w:p>
        </w:tc>
      </w:tr>
      <w:tr w:rsidR="003E7CFF" w:rsidRPr="00FA69B1" w:rsidTr="00B17945">
        <w:trPr>
          <w:tblCellSpacing w:w="5" w:type="nil"/>
        </w:trPr>
        <w:tc>
          <w:tcPr>
            <w:tcW w:w="982" w:type="pct"/>
            <w:vMerge w:val="restart"/>
            <w:tcBorders>
              <w:left w:val="single" w:sz="8" w:space="0" w:color="auto"/>
              <w:right w:val="single" w:sz="8" w:space="0" w:color="auto"/>
            </w:tcBorders>
          </w:tcPr>
          <w:p w:rsidR="003E7CFF" w:rsidRPr="00FA69B1" w:rsidRDefault="003E7CFF" w:rsidP="00627D2A">
            <w:pPr>
              <w:autoSpaceDE w:val="0"/>
              <w:autoSpaceDN w:val="0"/>
              <w:adjustRightInd w:val="0"/>
            </w:pPr>
            <w:r w:rsidRPr="00FA69B1">
              <w:t>ИТОГО</w:t>
            </w:r>
          </w:p>
        </w:tc>
        <w:tc>
          <w:tcPr>
            <w:tcW w:w="1723"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r w:rsidRPr="00FA69B1">
              <w:t>всего, в том числе</w:t>
            </w:r>
          </w:p>
        </w:tc>
        <w:tc>
          <w:tcPr>
            <w:tcW w:w="430" w:type="pct"/>
            <w:tcBorders>
              <w:left w:val="single" w:sz="8" w:space="0" w:color="auto"/>
              <w:bottom w:val="single" w:sz="8" w:space="0" w:color="auto"/>
              <w:right w:val="single" w:sz="8" w:space="0" w:color="auto"/>
            </w:tcBorders>
          </w:tcPr>
          <w:p w:rsidR="003E7CFF" w:rsidRPr="00FA69B1" w:rsidRDefault="00407D52" w:rsidP="00AF2C9D">
            <w:pPr>
              <w:autoSpaceDE w:val="0"/>
              <w:autoSpaceDN w:val="0"/>
              <w:adjustRightInd w:val="0"/>
              <w:jc w:val="center"/>
            </w:pPr>
            <w:r>
              <w:t>2</w:t>
            </w:r>
            <w:r w:rsidR="003E7CFF">
              <w:t>,0</w:t>
            </w:r>
          </w:p>
        </w:tc>
        <w:tc>
          <w:tcPr>
            <w:tcW w:w="384" w:type="pct"/>
            <w:tcBorders>
              <w:left w:val="single" w:sz="8" w:space="0" w:color="auto"/>
              <w:bottom w:val="single" w:sz="8" w:space="0" w:color="auto"/>
              <w:right w:val="single" w:sz="8" w:space="0" w:color="auto"/>
            </w:tcBorders>
          </w:tcPr>
          <w:p w:rsidR="003E7CFF" w:rsidRPr="00FA69B1" w:rsidRDefault="00407D52" w:rsidP="00AF2C9D">
            <w:pPr>
              <w:autoSpaceDE w:val="0"/>
              <w:autoSpaceDN w:val="0"/>
              <w:adjustRightInd w:val="0"/>
              <w:jc w:val="center"/>
            </w:pPr>
            <w:r>
              <w:t>2</w:t>
            </w:r>
            <w:r w:rsidR="003E7CFF">
              <w:t>,0</w:t>
            </w:r>
          </w:p>
        </w:tc>
        <w:tc>
          <w:tcPr>
            <w:tcW w:w="340" w:type="pct"/>
            <w:tcBorders>
              <w:left w:val="single" w:sz="8" w:space="0" w:color="auto"/>
              <w:bottom w:val="single" w:sz="8" w:space="0" w:color="auto"/>
              <w:right w:val="single" w:sz="4" w:space="0" w:color="auto"/>
            </w:tcBorders>
          </w:tcPr>
          <w:p w:rsidR="003E7CFF" w:rsidRPr="00FA69B1" w:rsidRDefault="00407D52" w:rsidP="00AF2C9D">
            <w:pPr>
              <w:autoSpaceDE w:val="0"/>
              <w:autoSpaceDN w:val="0"/>
              <w:adjustRightInd w:val="0"/>
              <w:jc w:val="center"/>
            </w:pPr>
            <w:r>
              <w:t>1,</w:t>
            </w:r>
            <w:r w:rsidR="003E7CFF">
              <w:t>0</w:t>
            </w:r>
          </w:p>
        </w:tc>
        <w:tc>
          <w:tcPr>
            <w:tcW w:w="360" w:type="pct"/>
            <w:tcBorders>
              <w:left w:val="single" w:sz="4"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r w:rsidRPr="00FA69B1">
              <w:t>0</w:t>
            </w:r>
          </w:p>
        </w:tc>
        <w:tc>
          <w:tcPr>
            <w:tcW w:w="317"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r>
              <w:t>0</w:t>
            </w:r>
          </w:p>
        </w:tc>
        <w:tc>
          <w:tcPr>
            <w:tcW w:w="464" w:type="pct"/>
            <w:tcBorders>
              <w:left w:val="single" w:sz="4" w:space="0" w:color="auto"/>
              <w:bottom w:val="single" w:sz="8" w:space="0" w:color="auto"/>
              <w:right w:val="single" w:sz="8" w:space="0" w:color="auto"/>
            </w:tcBorders>
          </w:tcPr>
          <w:p w:rsidR="003E7CFF" w:rsidRPr="00407D52" w:rsidRDefault="00407D52" w:rsidP="00AF2C9D">
            <w:pPr>
              <w:autoSpaceDE w:val="0"/>
              <w:autoSpaceDN w:val="0"/>
              <w:adjustRightInd w:val="0"/>
              <w:jc w:val="center"/>
            </w:pPr>
            <w:r w:rsidRPr="00407D52">
              <w:t>5,0</w:t>
            </w:r>
          </w:p>
        </w:tc>
      </w:tr>
      <w:tr w:rsidR="00407D52" w:rsidRPr="00FA69B1" w:rsidTr="00B17945">
        <w:trPr>
          <w:tblCellSpacing w:w="5" w:type="nil"/>
        </w:trPr>
        <w:tc>
          <w:tcPr>
            <w:tcW w:w="982" w:type="pct"/>
            <w:vMerge/>
            <w:tcBorders>
              <w:left w:val="single" w:sz="8" w:space="0" w:color="auto"/>
              <w:right w:val="single" w:sz="8" w:space="0" w:color="auto"/>
            </w:tcBorders>
          </w:tcPr>
          <w:p w:rsidR="00407D52" w:rsidRPr="00FA69B1" w:rsidRDefault="00407D52" w:rsidP="00627D2A">
            <w:pPr>
              <w:autoSpaceDE w:val="0"/>
              <w:autoSpaceDN w:val="0"/>
              <w:adjustRightInd w:val="0"/>
            </w:pPr>
          </w:p>
        </w:tc>
        <w:tc>
          <w:tcPr>
            <w:tcW w:w="1723" w:type="pct"/>
            <w:tcBorders>
              <w:left w:val="single" w:sz="8" w:space="0" w:color="auto"/>
              <w:bottom w:val="single" w:sz="8" w:space="0" w:color="auto"/>
              <w:right w:val="single" w:sz="8" w:space="0" w:color="auto"/>
            </w:tcBorders>
          </w:tcPr>
          <w:p w:rsidR="00407D52" w:rsidRPr="00FA69B1" w:rsidRDefault="00407D52" w:rsidP="00627D2A">
            <w:pPr>
              <w:autoSpaceDE w:val="0"/>
              <w:autoSpaceDN w:val="0"/>
              <w:adjustRightInd w:val="0"/>
            </w:pPr>
            <w:r w:rsidRPr="00FA69B1">
              <w:t>собственные доходы бюджета поселения</w:t>
            </w:r>
          </w:p>
        </w:tc>
        <w:tc>
          <w:tcPr>
            <w:tcW w:w="430" w:type="pct"/>
            <w:tcBorders>
              <w:left w:val="single" w:sz="8"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2,0</w:t>
            </w:r>
          </w:p>
        </w:tc>
        <w:tc>
          <w:tcPr>
            <w:tcW w:w="384" w:type="pct"/>
            <w:tcBorders>
              <w:left w:val="single" w:sz="8"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2,0</w:t>
            </w:r>
          </w:p>
        </w:tc>
        <w:tc>
          <w:tcPr>
            <w:tcW w:w="340" w:type="pct"/>
            <w:tcBorders>
              <w:left w:val="single" w:sz="8" w:space="0" w:color="auto"/>
              <w:bottom w:val="single" w:sz="8" w:space="0" w:color="auto"/>
              <w:right w:val="single" w:sz="4" w:space="0" w:color="auto"/>
            </w:tcBorders>
          </w:tcPr>
          <w:p w:rsidR="00407D52" w:rsidRPr="00FA69B1" w:rsidRDefault="00407D52" w:rsidP="00407D52">
            <w:pPr>
              <w:autoSpaceDE w:val="0"/>
              <w:autoSpaceDN w:val="0"/>
              <w:adjustRightInd w:val="0"/>
              <w:jc w:val="center"/>
            </w:pPr>
            <w:r>
              <w:t>1,0</w:t>
            </w:r>
          </w:p>
        </w:tc>
        <w:tc>
          <w:tcPr>
            <w:tcW w:w="360" w:type="pct"/>
            <w:tcBorders>
              <w:left w:val="single" w:sz="4" w:space="0" w:color="auto"/>
              <w:bottom w:val="single" w:sz="8" w:space="0" w:color="auto"/>
              <w:right w:val="single" w:sz="4" w:space="0" w:color="auto"/>
            </w:tcBorders>
          </w:tcPr>
          <w:p w:rsidR="00407D52" w:rsidRPr="00FA69B1" w:rsidRDefault="00407D52" w:rsidP="00407D52">
            <w:pPr>
              <w:autoSpaceDE w:val="0"/>
              <w:autoSpaceDN w:val="0"/>
              <w:adjustRightInd w:val="0"/>
              <w:jc w:val="center"/>
            </w:pPr>
            <w:r w:rsidRPr="00FA69B1">
              <w:t>0</w:t>
            </w:r>
          </w:p>
        </w:tc>
        <w:tc>
          <w:tcPr>
            <w:tcW w:w="317" w:type="pct"/>
            <w:tcBorders>
              <w:left w:val="single" w:sz="4"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0</w:t>
            </w:r>
          </w:p>
        </w:tc>
        <w:tc>
          <w:tcPr>
            <w:tcW w:w="464" w:type="pct"/>
            <w:tcBorders>
              <w:left w:val="single" w:sz="4" w:space="0" w:color="auto"/>
              <w:bottom w:val="single" w:sz="8" w:space="0" w:color="auto"/>
              <w:right w:val="single" w:sz="8" w:space="0" w:color="auto"/>
            </w:tcBorders>
          </w:tcPr>
          <w:p w:rsidR="00407D52" w:rsidRPr="00407D52" w:rsidRDefault="00407D52" w:rsidP="00407D52">
            <w:pPr>
              <w:autoSpaceDE w:val="0"/>
              <w:autoSpaceDN w:val="0"/>
              <w:adjustRightInd w:val="0"/>
              <w:jc w:val="center"/>
            </w:pPr>
            <w:r w:rsidRPr="00407D52">
              <w:t>5,0</w:t>
            </w:r>
          </w:p>
        </w:tc>
      </w:tr>
      <w:tr w:rsidR="003E7CFF" w:rsidRPr="00484113" w:rsidTr="00B17945">
        <w:trPr>
          <w:tblCellSpacing w:w="5" w:type="nil"/>
        </w:trPr>
        <w:tc>
          <w:tcPr>
            <w:tcW w:w="982" w:type="pct"/>
            <w:vMerge/>
            <w:tcBorders>
              <w:left w:val="single" w:sz="8" w:space="0" w:color="auto"/>
              <w:right w:val="single" w:sz="8" w:space="0" w:color="auto"/>
            </w:tcBorders>
          </w:tcPr>
          <w:p w:rsidR="003E7CFF" w:rsidRPr="00FA69B1" w:rsidRDefault="003E7CFF" w:rsidP="00627D2A">
            <w:pPr>
              <w:autoSpaceDE w:val="0"/>
              <w:autoSpaceDN w:val="0"/>
              <w:adjustRightInd w:val="0"/>
            </w:pPr>
          </w:p>
        </w:tc>
        <w:tc>
          <w:tcPr>
            <w:tcW w:w="1723"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r w:rsidRPr="00FA69B1">
              <w:t>межбюджетные трансферты из областного бюджета &lt;*&gt;</w:t>
            </w:r>
          </w:p>
        </w:tc>
        <w:tc>
          <w:tcPr>
            <w:tcW w:w="430"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84"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40" w:type="pct"/>
            <w:tcBorders>
              <w:left w:val="single" w:sz="8"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60" w:type="pct"/>
            <w:tcBorders>
              <w:left w:val="single" w:sz="4"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17"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464"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r>
      <w:tr w:rsidR="003E7CFF" w:rsidRPr="00484113" w:rsidTr="00B17945">
        <w:trPr>
          <w:tblCellSpacing w:w="5" w:type="nil"/>
        </w:trPr>
        <w:tc>
          <w:tcPr>
            <w:tcW w:w="982" w:type="pct"/>
            <w:vMerge/>
            <w:tcBorders>
              <w:left w:val="single" w:sz="8" w:space="0" w:color="auto"/>
              <w:right w:val="single" w:sz="8" w:space="0" w:color="auto"/>
            </w:tcBorders>
          </w:tcPr>
          <w:p w:rsidR="003E7CFF" w:rsidRPr="00FA69B1" w:rsidRDefault="003E7CFF" w:rsidP="00627D2A">
            <w:pPr>
              <w:autoSpaceDE w:val="0"/>
              <w:autoSpaceDN w:val="0"/>
              <w:adjustRightInd w:val="0"/>
            </w:pPr>
          </w:p>
        </w:tc>
        <w:tc>
          <w:tcPr>
            <w:tcW w:w="1723"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r w:rsidRPr="00FA69B1">
              <w:t>межбюджетные трансферты из федерального бюджета&lt;*&gt;</w:t>
            </w:r>
          </w:p>
        </w:tc>
        <w:tc>
          <w:tcPr>
            <w:tcW w:w="430"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84"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40" w:type="pct"/>
            <w:tcBorders>
              <w:left w:val="single" w:sz="8"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60" w:type="pct"/>
            <w:tcBorders>
              <w:left w:val="single" w:sz="4"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17"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464"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r>
      <w:tr w:rsidR="003E7CFF" w:rsidRPr="00484113" w:rsidTr="00B17945">
        <w:trPr>
          <w:tblCellSpacing w:w="5" w:type="nil"/>
        </w:trPr>
        <w:tc>
          <w:tcPr>
            <w:tcW w:w="982" w:type="pct"/>
            <w:vMerge/>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p>
        </w:tc>
        <w:tc>
          <w:tcPr>
            <w:tcW w:w="1723"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r w:rsidRPr="00FA69B1">
              <w:t>безвозмездные поступления от физических и юридических лиц &lt;*&gt;</w:t>
            </w:r>
          </w:p>
        </w:tc>
        <w:tc>
          <w:tcPr>
            <w:tcW w:w="430"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84"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40" w:type="pct"/>
            <w:tcBorders>
              <w:left w:val="single" w:sz="8"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60" w:type="pct"/>
            <w:tcBorders>
              <w:left w:val="single" w:sz="4"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17"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464"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r>
      <w:tr w:rsidR="00407D52" w:rsidRPr="00FA69B1" w:rsidTr="00B17945">
        <w:trPr>
          <w:tblCellSpacing w:w="5" w:type="nil"/>
        </w:trPr>
        <w:tc>
          <w:tcPr>
            <w:tcW w:w="982" w:type="pct"/>
            <w:vMerge w:val="restart"/>
            <w:tcBorders>
              <w:left w:val="single" w:sz="8" w:space="0" w:color="auto"/>
              <w:right w:val="single" w:sz="8" w:space="0" w:color="auto"/>
            </w:tcBorders>
          </w:tcPr>
          <w:p w:rsidR="00407D52" w:rsidRPr="00FA69B1" w:rsidRDefault="00407D52" w:rsidP="00627D2A">
            <w:pPr>
              <w:autoSpaceDE w:val="0"/>
              <w:autoSpaceDN w:val="0"/>
              <w:adjustRightInd w:val="0"/>
            </w:pPr>
            <w:r w:rsidRPr="00FA69B1">
              <w:t>ответственный исполнитель</w:t>
            </w:r>
          </w:p>
          <w:p w:rsidR="00407D52" w:rsidRPr="00FA69B1" w:rsidRDefault="00407D52" w:rsidP="00627D2A">
            <w:pPr>
              <w:autoSpaceDE w:val="0"/>
              <w:autoSpaceDN w:val="0"/>
              <w:adjustRightInd w:val="0"/>
            </w:pPr>
            <w:r w:rsidRPr="00FA69B1">
              <w:t xml:space="preserve">Администрация </w:t>
            </w:r>
            <w:r w:rsidRPr="00161031">
              <w:rPr>
                <w:bCs/>
              </w:rPr>
              <w:t>Большемордовско-Пошатского сельского поселения</w:t>
            </w:r>
          </w:p>
        </w:tc>
        <w:tc>
          <w:tcPr>
            <w:tcW w:w="1723" w:type="pct"/>
            <w:tcBorders>
              <w:left w:val="single" w:sz="8" w:space="0" w:color="auto"/>
              <w:bottom w:val="single" w:sz="8" w:space="0" w:color="auto"/>
              <w:right w:val="single" w:sz="8" w:space="0" w:color="auto"/>
            </w:tcBorders>
          </w:tcPr>
          <w:p w:rsidR="00407D52" w:rsidRPr="00FA69B1" w:rsidRDefault="00407D52" w:rsidP="00627D2A">
            <w:pPr>
              <w:autoSpaceDE w:val="0"/>
              <w:autoSpaceDN w:val="0"/>
              <w:adjustRightInd w:val="0"/>
            </w:pPr>
            <w:r w:rsidRPr="00FA69B1">
              <w:t>всего, в том числе</w:t>
            </w:r>
          </w:p>
        </w:tc>
        <w:tc>
          <w:tcPr>
            <w:tcW w:w="430" w:type="pct"/>
            <w:tcBorders>
              <w:left w:val="single" w:sz="8"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2,0</w:t>
            </w:r>
          </w:p>
        </w:tc>
        <w:tc>
          <w:tcPr>
            <w:tcW w:w="384" w:type="pct"/>
            <w:tcBorders>
              <w:left w:val="single" w:sz="8"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2,0</w:t>
            </w:r>
          </w:p>
        </w:tc>
        <w:tc>
          <w:tcPr>
            <w:tcW w:w="340" w:type="pct"/>
            <w:tcBorders>
              <w:left w:val="single" w:sz="8" w:space="0" w:color="auto"/>
              <w:bottom w:val="single" w:sz="8" w:space="0" w:color="auto"/>
              <w:right w:val="single" w:sz="4" w:space="0" w:color="auto"/>
            </w:tcBorders>
          </w:tcPr>
          <w:p w:rsidR="00407D52" w:rsidRPr="00FA69B1" w:rsidRDefault="00407D52" w:rsidP="00407D52">
            <w:pPr>
              <w:autoSpaceDE w:val="0"/>
              <w:autoSpaceDN w:val="0"/>
              <w:adjustRightInd w:val="0"/>
              <w:jc w:val="center"/>
            </w:pPr>
            <w:r>
              <w:t>1,0</w:t>
            </w:r>
          </w:p>
        </w:tc>
        <w:tc>
          <w:tcPr>
            <w:tcW w:w="360" w:type="pct"/>
            <w:tcBorders>
              <w:left w:val="single" w:sz="4" w:space="0" w:color="auto"/>
              <w:bottom w:val="single" w:sz="8" w:space="0" w:color="auto"/>
              <w:right w:val="single" w:sz="4" w:space="0" w:color="auto"/>
            </w:tcBorders>
          </w:tcPr>
          <w:p w:rsidR="00407D52" w:rsidRPr="00FA69B1" w:rsidRDefault="00407D52" w:rsidP="00407D52">
            <w:pPr>
              <w:autoSpaceDE w:val="0"/>
              <w:autoSpaceDN w:val="0"/>
              <w:adjustRightInd w:val="0"/>
              <w:jc w:val="center"/>
            </w:pPr>
            <w:r w:rsidRPr="00FA69B1">
              <w:t>0</w:t>
            </w:r>
          </w:p>
        </w:tc>
        <w:tc>
          <w:tcPr>
            <w:tcW w:w="317" w:type="pct"/>
            <w:tcBorders>
              <w:left w:val="single" w:sz="4"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0</w:t>
            </w:r>
          </w:p>
        </w:tc>
        <w:tc>
          <w:tcPr>
            <w:tcW w:w="464" w:type="pct"/>
            <w:tcBorders>
              <w:left w:val="single" w:sz="4" w:space="0" w:color="auto"/>
              <w:bottom w:val="single" w:sz="8" w:space="0" w:color="auto"/>
              <w:right w:val="single" w:sz="8" w:space="0" w:color="auto"/>
            </w:tcBorders>
          </w:tcPr>
          <w:p w:rsidR="00407D52" w:rsidRPr="00407D52" w:rsidRDefault="00407D52" w:rsidP="00407D52">
            <w:pPr>
              <w:autoSpaceDE w:val="0"/>
              <w:autoSpaceDN w:val="0"/>
              <w:adjustRightInd w:val="0"/>
              <w:jc w:val="center"/>
            </w:pPr>
            <w:r w:rsidRPr="00407D52">
              <w:t>5,0</w:t>
            </w:r>
          </w:p>
        </w:tc>
      </w:tr>
      <w:tr w:rsidR="00407D52" w:rsidRPr="00484113" w:rsidTr="00B17945">
        <w:trPr>
          <w:tblCellSpacing w:w="5" w:type="nil"/>
        </w:trPr>
        <w:tc>
          <w:tcPr>
            <w:tcW w:w="982" w:type="pct"/>
            <w:vMerge/>
            <w:tcBorders>
              <w:left w:val="single" w:sz="8" w:space="0" w:color="auto"/>
              <w:right w:val="single" w:sz="8" w:space="0" w:color="auto"/>
            </w:tcBorders>
          </w:tcPr>
          <w:p w:rsidR="00407D52" w:rsidRPr="00FA69B1" w:rsidRDefault="00407D52" w:rsidP="00627D2A">
            <w:pPr>
              <w:autoSpaceDE w:val="0"/>
              <w:autoSpaceDN w:val="0"/>
              <w:adjustRightInd w:val="0"/>
            </w:pPr>
          </w:p>
        </w:tc>
        <w:tc>
          <w:tcPr>
            <w:tcW w:w="1723" w:type="pct"/>
            <w:tcBorders>
              <w:left w:val="single" w:sz="8" w:space="0" w:color="auto"/>
              <w:bottom w:val="single" w:sz="8" w:space="0" w:color="auto"/>
              <w:right w:val="single" w:sz="8" w:space="0" w:color="auto"/>
            </w:tcBorders>
          </w:tcPr>
          <w:p w:rsidR="00407D52" w:rsidRPr="00FA69B1" w:rsidRDefault="00407D52" w:rsidP="00627D2A">
            <w:pPr>
              <w:autoSpaceDE w:val="0"/>
              <w:autoSpaceDN w:val="0"/>
              <w:adjustRightInd w:val="0"/>
            </w:pPr>
            <w:r w:rsidRPr="00FA69B1">
              <w:t>собственные доходы бюджета муниципального образования</w:t>
            </w:r>
          </w:p>
        </w:tc>
        <w:tc>
          <w:tcPr>
            <w:tcW w:w="430" w:type="pct"/>
            <w:tcBorders>
              <w:left w:val="single" w:sz="8"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2,0</w:t>
            </w:r>
          </w:p>
        </w:tc>
        <w:tc>
          <w:tcPr>
            <w:tcW w:w="384" w:type="pct"/>
            <w:tcBorders>
              <w:left w:val="single" w:sz="8"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2,0</w:t>
            </w:r>
          </w:p>
        </w:tc>
        <w:tc>
          <w:tcPr>
            <w:tcW w:w="340" w:type="pct"/>
            <w:tcBorders>
              <w:left w:val="single" w:sz="8" w:space="0" w:color="auto"/>
              <w:bottom w:val="single" w:sz="8" w:space="0" w:color="auto"/>
              <w:right w:val="single" w:sz="4" w:space="0" w:color="auto"/>
            </w:tcBorders>
          </w:tcPr>
          <w:p w:rsidR="00407D52" w:rsidRPr="00FA69B1" w:rsidRDefault="00407D52" w:rsidP="00407D52">
            <w:pPr>
              <w:autoSpaceDE w:val="0"/>
              <w:autoSpaceDN w:val="0"/>
              <w:adjustRightInd w:val="0"/>
              <w:jc w:val="center"/>
            </w:pPr>
            <w:r>
              <w:t>1,0</w:t>
            </w:r>
          </w:p>
        </w:tc>
        <w:tc>
          <w:tcPr>
            <w:tcW w:w="360" w:type="pct"/>
            <w:tcBorders>
              <w:left w:val="single" w:sz="4" w:space="0" w:color="auto"/>
              <w:bottom w:val="single" w:sz="8" w:space="0" w:color="auto"/>
              <w:right w:val="single" w:sz="4" w:space="0" w:color="auto"/>
            </w:tcBorders>
          </w:tcPr>
          <w:p w:rsidR="00407D52" w:rsidRPr="00FA69B1" w:rsidRDefault="00407D52" w:rsidP="00407D52">
            <w:pPr>
              <w:autoSpaceDE w:val="0"/>
              <w:autoSpaceDN w:val="0"/>
              <w:adjustRightInd w:val="0"/>
              <w:jc w:val="center"/>
            </w:pPr>
            <w:r w:rsidRPr="00FA69B1">
              <w:t>0</w:t>
            </w:r>
          </w:p>
        </w:tc>
        <w:tc>
          <w:tcPr>
            <w:tcW w:w="317" w:type="pct"/>
            <w:tcBorders>
              <w:left w:val="single" w:sz="4" w:space="0" w:color="auto"/>
              <w:bottom w:val="single" w:sz="8" w:space="0" w:color="auto"/>
              <w:right w:val="single" w:sz="8" w:space="0" w:color="auto"/>
            </w:tcBorders>
          </w:tcPr>
          <w:p w:rsidR="00407D52" w:rsidRPr="00FA69B1" w:rsidRDefault="00407D52" w:rsidP="00407D52">
            <w:pPr>
              <w:autoSpaceDE w:val="0"/>
              <w:autoSpaceDN w:val="0"/>
              <w:adjustRightInd w:val="0"/>
              <w:jc w:val="center"/>
            </w:pPr>
            <w:r>
              <w:t>0</w:t>
            </w:r>
          </w:p>
        </w:tc>
        <w:tc>
          <w:tcPr>
            <w:tcW w:w="464" w:type="pct"/>
            <w:tcBorders>
              <w:left w:val="single" w:sz="4" w:space="0" w:color="auto"/>
              <w:bottom w:val="single" w:sz="8" w:space="0" w:color="auto"/>
              <w:right w:val="single" w:sz="8" w:space="0" w:color="auto"/>
            </w:tcBorders>
          </w:tcPr>
          <w:p w:rsidR="00407D52" w:rsidRPr="00407D52" w:rsidRDefault="00407D52" w:rsidP="00407D52">
            <w:pPr>
              <w:autoSpaceDE w:val="0"/>
              <w:autoSpaceDN w:val="0"/>
              <w:adjustRightInd w:val="0"/>
              <w:jc w:val="center"/>
            </w:pPr>
            <w:r w:rsidRPr="00407D52">
              <w:t>5,0</w:t>
            </w:r>
          </w:p>
        </w:tc>
      </w:tr>
      <w:tr w:rsidR="003E7CFF" w:rsidRPr="00484113" w:rsidTr="00B17945">
        <w:trPr>
          <w:tblCellSpacing w:w="5" w:type="nil"/>
        </w:trPr>
        <w:tc>
          <w:tcPr>
            <w:tcW w:w="982" w:type="pct"/>
            <w:vMerge/>
            <w:tcBorders>
              <w:left w:val="single" w:sz="8" w:space="0" w:color="auto"/>
              <w:right w:val="single" w:sz="8" w:space="0" w:color="auto"/>
            </w:tcBorders>
          </w:tcPr>
          <w:p w:rsidR="003E7CFF" w:rsidRPr="00FA69B1" w:rsidRDefault="003E7CFF" w:rsidP="00627D2A">
            <w:pPr>
              <w:autoSpaceDE w:val="0"/>
              <w:autoSpaceDN w:val="0"/>
              <w:adjustRightInd w:val="0"/>
            </w:pPr>
          </w:p>
        </w:tc>
        <w:tc>
          <w:tcPr>
            <w:tcW w:w="1723"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r w:rsidRPr="00FA69B1">
              <w:t>межбюджетные трансферты из областного бюджета &lt;*&gt;</w:t>
            </w:r>
          </w:p>
        </w:tc>
        <w:tc>
          <w:tcPr>
            <w:tcW w:w="430"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84"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40" w:type="pct"/>
            <w:tcBorders>
              <w:left w:val="single" w:sz="8"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60" w:type="pct"/>
            <w:tcBorders>
              <w:left w:val="single" w:sz="4"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17"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464"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r>
      <w:tr w:rsidR="003E7CFF" w:rsidRPr="00484113" w:rsidTr="00B17945">
        <w:trPr>
          <w:tblCellSpacing w:w="5" w:type="nil"/>
        </w:trPr>
        <w:tc>
          <w:tcPr>
            <w:tcW w:w="982" w:type="pct"/>
            <w:vMerge/>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p>
        </w:tc>
        <w:tc>
          <w:tcPr>
            <w:tcW w:w="1723"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r w:rsidRPr="00FA69B1">
              <w:t>межбюджетные трансферты из федерального бюджета &lt;*&gt;</w:t>
            </w:r>
          </w:p>
        </w:tc>
        <w:tc>
          <w:tcPr>
            <w:tcW w:w="430"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84"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40" w:type="pct"/>
            <w:tcBorders>
              <w:left w:val="single" w:sz="8"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60" w:type="pct"/>
            <w:tcBorders>
              <w:left w:val="single" w:sz="4"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17"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464"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r>
      <w:tr w:rsidR="003E7CFF" w:rsidRPr="00484113" w:rsidTr="00B17945">
        <w:trPr>
          <w:tblCellSpacing w:w="5" w:type="nil"/>
        </w:trPr>
        <w:tc>
          <w:tcPr>
            <w:tcW w:w="982" w:type="pct"/>
            <w:vMerge/>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p>
        </w:tc>
        <w:tc>
          <w:tcPr>
            <w:tcW w:w="1723" w:type="pct"/>
            <w:tcBorders>
              <w:left w:val="single" w:sz="8" w:space="0" w:color="auto"/>
              <w:bottom w:val="single" w:sz="8" w:space="0" w:color="auto"/>
              <w:right w:val="single" w:sz="8" w:space="0" w:color="auto"/>
            </w:tcBorders>
          </w:tcPr>
          <w:p w:rsidR="003E7CFF" w:rsidRPr="00FA69B1" w:rsidRDefault="003E7CFF" w:rsidP="00627D2A">
            <w:pPr>
              <w:autoSpaceDE w:val="0"/>
              <w:autoSpaceDN w:val="0"/>
              <w:adjustRightInd w:val="0"/>
            </w:pPr>
            <w:r w:rsidRPr="00FA69B1">
              <w:t>безвозмездные поступления от физических и юридических лиц &lt;*&gt;</w:t>
            </w:r>
          </w:p>
        </w:tc>
        <w:tc>
          <w:tcPr>
            <w:tcW w:w="430"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84" w:type="pct"/>
            <w:tcBorders>
              <w:left w:val="single" w:sz="8"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340" w:type="pct"/>
            <w:tcBorders>
              <w:left w:val="single" w:sz="8"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60" w:type="pct"/>
            <w:tcBorders>
              <w:left w:val="single" w:sz="4" w:space="0" w:color="auto"/>
              <w:bottom w:val="single" w:sz="8" w:space="0" w:color="auto"/>
              <w:right w:val="single" w:sz="4" w:space="0" w:color="auto"/>
            </w:tcBorders>
          </w:tcPr>
          <w:p w:rsidR="003E7CFF" w:rsidRPr="00FA69B1" w:rsidRDefault="003E7CFF" w:rsidP="00AF2C9D">
            <w:pPr>
              <w:autoSpaceDE w:val="0"/>
              <w:autoSpaceDN w:val="0"/>
              <w:adjustRightInd w:val="0"/>
              <w:jc w:val="center"/>
            </w:pPr>
          </w:p>
        </w:tc>
        <w:tc>
          <w:tcPr>
            <w:tcW w:w="317"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c>
          <w:tcPr>
            <w:tcW w:w="464" w:type="pct"/>
            <w:tcBorders>
              <w:left w:val="single" w:sz="4" w:space="0" w:color="auto"/>
              <w:bottom w:val="single" w:sz="8" w:space="0" w:color="auto"/>
              <w:right w:val="single" w:sz="8" w:space="0" w:color="auto"/>
            </w:tcBorders>
          </w:tcPr>
          <w:p w:rsidR="003E7CFF" w:rsidRPr="00FA69B1" w:rsidRDefault="003E7CFF" w:rsidP="00AF2C9D">
            <w:pPr>
              <w:autoSpaceDE w:val="0"/>
              <w:autoSpaceDN w:val="0"/>
              <w:adjustRightInd w:val="0"/>
              <w:jc w:val="center"/>
            </w:pPr>
          </w:p>
        </w:tc>
      </w:tr>
    </w:tbl>
    <w:p w:rsidR="00A57CAD" w:rsidRPr="00FA69B1" w:rsidRDefault="00A57CAD" w:rsidP="00A57CAD">
      <w:pPr>
        <w:autoSpaceDE w:val="0"/>
        <w:autoSpaceDN w:val="0"/>
        <w:adjustRightInd w:val="0"/>
        <w:jc w:val="both"/>
      </w:pPr>
      <w:r w:rsidRPr="00FA69B1">
        <w:t>&lt;*&gt; Указываются при условии подтверждения поступления указанных средств</w:t>
      </w:r>
    </w:p>
    <w:p w:rsidR="00A57CAD" w:rsidRPr="00FA69B1" w:rsidRDefault="00A57CAD" w:rsidP="00A57CAD">
      <w:pPr>
        <w:autoSpaceDE w:val="0"/>
        <w:autoSpaceDN w:val="0"/>
        <w:adjustRightInd w:val="0"/>
        <w:jc w:val="both"/>
      </w:pPr>
    </w:p>
    <w:p w:rsidR="00A57CAD" w:rsidRPr="00FA69B1" w:rsidRDefault="00A57CAD" w:rsidP="00A57CAD">
      <w:pPr>
        <w:autoSpaceDE w:val="0"/>
        <w:autoSpaceDN w:val="0"/>
        <w:adjustRightInd w:val="0"/>
        <w:jc w:val="both"/>
      </w:pPr>
    </w:p>
    <w:p w:rsidR="00A57CAD" w:rsidRPr="00FA69B1" w:rsidRDefault="00A57CAD" w:rsidP="00A57CAD">
      <w:pPr>
        <w:autoSpaceDE w:val="0"/>
        <w:autoSpaceDN w:val="0"/>
        <w:adjustRightInd w:val="0"/>
        <w:jc w:val="both"/>
      </w:pPr>
    </w:p>
    <w:p w:rsidR="00A57CAD" w:rsidRPr="00FA69B1" w:rsidRDefault="00A57CAD" w:rsidP="00A57CAD">
      <w:pPr>
        <w:autoSpaceDE w:val="0"/>
        <w:autoSpaceDN w:val="0"/>
        <w:adjustRightInd w:val="0"/>
      </w:pPr>
    </w:p>
    <w:p w:rsidR="00A57CAD" w:rsidRPr="00FA69B1" w:rsidRDefault="00A57CAD" w:rsidP="00A57CAD">
      <w:pPr>
        <w:autoSpaceDE w:val="0"/>
        <w:autoSpaceDN w:val="0"/>
        <w:adjustRightInd w:val="0"/>
        <w:jc w:val="right"/>
      </w:pPr>
    </w:p>
    <w:p w:rsidR="00A57CAD" w:rsidRPr="00FA69B1" w:rsidRDefault="00A57CAD" w:rsidP="00A57CAD">
      <w:pPr>
        <w:autoSpaceDE w:val="0"/>
        <w:autoSpaceDN w:val="0"/>
        <w:adjustRightInd w:val="0"/>
        <w:jc w:val="right"/>
      </w:pPr>
    </w:p>
    <w:p w:rsidR="00A57CAD" w:rsidRDefault="00A57CAD" w:rsidP="00A57CAD">
      <w:pPr>
        <w:autoSpaceDE w:val="0"/>
        <w:autoSpaceDN w:val="0"/>
        <w:adjustRightInd w:val="0"/>
        <w:jc w:val="right"/>
      </w:pPr>
    </w:p>
    <w:p w:rsidR="00A57CAD" w:rsidRDefault="00A57CAD" w:rsidP="00A57CAD">
      <w:pPr>
        <w:jc w:val="right"/>
      </w:pPr>
    </w:p>
    <w:p w:rsidR="00A57CAD" w:rsidRDefault="00A57CAD" w:rsidP="00A57CAD">
      <w:pPr>
        <w:jc w:val="right"/>
      </w:pPr>
    </w:p>
    <w:p w:rsidR="00A57CAD" w:rsidRDefault="00A57CAD" w:rsidP="00A57CAD">
      <w:pPr>
        <w:autoSpaceDE w:val="0"/>
        <w:autoSpaceDN w:val="0"/>
        <w:adjustRightInd w:val="0"/>
        <w:jc w:val="both"/>
      </w:pPr>
    </w:p>
    <w:p w:rsidR="00A57CAD" w:rsidRDefault="00A57CAD" w:rsidP="00A57CAD">
      <w:pPr>
        <w:autoSpaceDE w:val="0"/>
        <w:autoSpaceDN w:val="0"/>
        <w:adjustRightInd w:val="0"/>
        <w:jc w:val="both"/>
      </w:pPr>
    </w:p>
    <w:p w:rsidR="00A57CAD" w:rsidRPr="003B2302" w:rsidRDefault="00A57CAD" w:rsidP="00A57CAD">
      <w:pPr>
        <w:autoSpaceDE w:val="0"/>
        <w:autoSpaceDN w:val="0"/>
        <w:adjustRightInd w:val="0"/>
        <w:jc w:val="both"/>
      </w:pP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48"/>
        <w:gridCol w:w="4320"/>
      </w:tblGrid>
      <w:tr w:rsidR="00A57CAD" w:rsidRPr="009F184A" w:rsidTr="007D6CA9">
        <w:trPr>
          <w:trHeight w:val="310"/>
        </w:trPr>
        <w:tc>
          <w:tcPr>
            <w:tcW w:w="10548" w:type="dxa"/>
            <w:tcBorders>
              <w:top w:val="nil"/>
              <w:left w:val="nil"/>
              <w:bottom w:val="nil"/>
              <w:right w:val="nil"/>
            </w:tcBorders>
            <w:shd w:val="clear" w:color="auto" w:fill="auto"/>
          </w:tcPr>
          <w:p w:rsidR="00A57CAD" w:rsidRPr="009F184A" w:rsidRDefault="00A57CAD" w:rsidP="007D6CA9">
            <w:pPr>
              <w:autoSpaceDE w:val="0"/>
              <w:autoSpaceDN w:val="0"/>
              <w:adjustRightInd w:val="0"/>
              <w:snapToGrid w:val="0"/>
              <w:rPr>
                <w:rFonts w:cs="Calibri"/>
                <w:b/>
                <w:sz w:val="26"/>
              </w:rPr>
            </w:pPr>
          </w:p>
        </w:tc>
        <w:tc>
          <w:tcPr>
            <w:tcW w:w="4320" w:type="dxa"/>
            <w:tcBorders>
              <w:top w:val="nil"/>
              <w:left w:val="nil"/>
              <w:bottom w:val="nil"/>
              <w:right w:val="nil"/>
            </w:tcBorders>
            <w:shd w:val="clear" w:color="auto" w:fill="auto"/>
          </w:tcPr>
          <w:p w:rsidR="00A57CAD" w:rsidRPr="009F184A" w:rsidRDefault="00A57CAD" w:rsidP="00526BC8">
            <w:pPr>
              <w:autoSpaceDE w:val="0"/>
              <w:autoSpaceDN w:val="0"/>
              <w:adjustRightInd w:val="0"/>
              <w:jc w:val="right"/>
              <w:rPr>
                <w:rFonts w:cs="Calibri"/>
                <w:sz w:val="28"/>
                <w:szCs w:val="28"/>
              </w:rPr>
            </w:pPr>
            <w:r>
              <w:rPr>
                <w:rFonts w:cs="Calibri"/>
                <w:sz w:val="28"/>
                <w:szCs w:val="28"/>
              </w:rPr>
              <w:t>Приложение 4</w:t>
            </w:r>
            <w:r w:rsidRPr="009F184A">
              <w:rPr>
                <w:rFonts w:cs="Calibri"/>
                <w:sz w:val="28"/>
                <w:szCs w:val="28"/>
              </w:rPr>
              <w:t xml:space="preserve"> </w:t>
            </w:r>
          </w:p>
          <w:p w:rsidR="00A57CAD" w:rsidRPr="009F184A" w:rsidRDefault="00A57CAD" w:rsidP="00526BC8">
            <w:pPr>
              <w:autoSpaceDE w:val="0"/>
              <w:autoSpaceDN w:val="0"/>
              <w:adjustRightInd w:val="0"/>
              <w:jc w:val="right"/>
              <w:rPr>
                <w:rFonts w:cs="Calibri"/>
                <w:b/>
                <w:sz w:val="26"/>
              </w:rPr>
            </w:pPr>
          </w:p>
        </w:tc>
      </w:tr>
    </w:tbl>
    <w:p w:rsidR="00A57CAD" w:rsidRPr="007D6CA9" w:rsidRDefault="00A57CAD" w:rsidP="00A0242A">
      <w:pPr>
        <w:pStyle w:val="2"/>
        <w:jc w:val="center"/>
        <w:rPr>
          <w:rFonts w:ascii="Times New Roman" w:hAnsi="Times New Roman" w:cs="Times New Roman"/>
          <w:i w:val="0"/>
          <w:sz w:val="24"/>
          <w:szCs w:val="24"/>
        </w:rPr>
      </w:pPr>
      <w:r w:rsidRPr="007D6CA9">
        <w:rPr>
          <w:rFonts w:ascii="Times New Roman" w:hAnsi="Times New Roman" w:cs="Times New Roman"/>
          <w:i w:val="0"/>
          <w:sz w:val="24"/>
          <w:szCs w:val="24"/>
        </w:rPr>
        <w:t>ПЕРЕЧЕНЬ ОСНОВНЫХ МЕРОПРИЯТИЙ ПРОГРАММЫ</w:t>
      </w:r>
    </w:p>
    <w:tbl>
      <w:tblPr>
        <w:tblW w:w="15682" w:type="dxa"/>
        <w:tblCellSpacing w:w="15" w:type="dxa"/>
        <w:tblLayout w:type="fixed"/>
        <w:tblCellMar>
          <w:top w:w="15" w:type="dxa"/>
          <w:left w:w="15" w:type="dxa"/>
          <w:bottom w:w="15" w:type="dxa"/>
          <w:right w:w="15" w:type="dxa"/>
        </w:tblCellMar>
        <w:tblLook w:val="04A0"/>
      </w:tblPr>
      <w:tblGrid>
        <w:gridCol w:w="2950"/>
        <w:gridCol w:w="2307"/>
        <w:gridCol w:w="2159"/>
        <w:gridCol w:w="116"/>
        <w:gridCol w:w="2960"/>
        <w:gridCol w:w="895"/>
        <w:gridCol w:w="895"/>
        <w:gridCol w:w="192"/>
        <w:gridCol w:w="679"/>
        <w:gridCol w:w="359"/>
        <w:gridCol w:w="531"/>
        <w:gridCol w:w="461"/>
        <w:gridCol w:w="1178"/>
      </w:tblGrid>
      <w:tr w:rsidR="004B026F" w:rsidTr="00A0242A">
        <w:trPr>
          <w:trHeight w:val="15"/>
          <w:tblCellSpacing w:w="15" w:type="dxa"/>
        </w:trPr>
        <w:tc>
          <w:tcPr>
            <w:tcW w:w="2905" w:type="dxa"/>
            <w:vAlign w:val="center"/>
          </w:tcPr>
          <w:p w:rsidR="00A57CAD" w:rsidRDefault="00A57CAD" w:rsidP="007D6CA9">
            <w:pPr>
              <w:rPr>
                <w:sz w:val="2"/>
              </w:rPr>
            </w:pPr>
            <w:r>
              <w:br/>
            </w:r>
          </w:p>
        </w:tc>
        <w:tc>
          <w:tcPr>
            <w:tcW w:w="2277" w:type="dxa"/>
            <w:vAlign w:val="center"/>
          </w:tcPr>
          <w:p w:rsidR="00A57CAD" w:rsidRPr="007D6CA9" w:rsidRDefault="00A57CAD" w:rsidP="007D6CA9">
            <w:pPr>
              <w:rPr>
                <w:i/>
                <w:sz w:val="2"/>
              </w:rPr>
            </w:pPr>
          </w:p>
        </w:tc>
        <w:tc>
          <w:tcPr>
            <w:tcW w:w="2245" w:type="dxa"/>
            <w:gridSpan w:val="2"/>
            <w:vAlign w:val="center"/>
          </w:tcPr>
          <w:p w:rsidR="00A57CAD" w:rsidRDefault="00A57CAD" w:rsidP="007D6CA9">
            <w:pPr>
              <w:rPr>
                <w:sz w:val="2"/>
              </w:rPr>
            </w:pPr>
          </w:p>
        </w:tc>
        <w:tc>
          <w:tcPr>
            <w:tcW w:w="2930" w:type="dxa"/>
            <w:vAlign w:val="center"/>
          </w:tcPr>
          <w:p w:rsidR="00A57CAD" w:rsidRDefault="00A57CAD" w:rsidP="007D6CA9">
            <w:pPr>
              <w:rPr>
                <w:sz w:val="2"/>
              </w:rPr>
            </w:pPr>
          </w:p>
        </w:tc>
        <w:tc>
          <w:tcPr>
            <w:tcW w:w="865" w:type="dxa"/>
            <w:vAlign w:val="center"/>
          </w:tcPr>
          <w:p w:rsidR="00A57CAD" w:rsidRDefault="00A57CAD" w:rsidP="007D6CA9">
            <w:pPr>
              <w:rPr>
                <w:sz w:val="2"/>
              </w:rPr>
            </w:pPr>
          </w:p>
        </w:tc>
        <w:tc>
          <w:tcPr>
            <w:tcW w:w="865" w:type="dxa"/>
            <w:vAlign w:val="center"/>
          </w:tcPr>
          <w:p w:rsidR="00A57CAD" w:rsidRDefault="00A57CAD" w:rsidP="007D6CA9">
            <w:pPr>
              <w:rPr>
                <w:sz w:val="2"/>
              </w:rPr>
            </w:pPr>
          </w:p>
        </w:tc>
        <w:tc>
          <w:tcPr>
            <w:tcW w:w="841" w:type="dxa"/>
            <w:gridSpan w:val="2"/>
            <w:vAlign w:val="center"/>
          </w:tcPr>
          <w:p w:rsidR="00A57CAD" w:rsidRDefault="00A57CAD" w:rsidP="007D6CA9">
            <w:pPr>
              <w:rPr>
                <w:sz w:val="2"/>
              </w:rPr>
            </w:pPr>
          </w:p>
        </w:tc>
        <w:tc>
          <w:tcPr>
            <w:tcW w:w="860" w:type="dxa"/>
            <w:gridSpan w:val="2"/>
            <w:vAlign w:val="center"/>
          </w:tcPr>
          <w:p w:rsidR="00A57CAD" w:rsidRDefault="00A57CAD" w:rsidP="007D6CA9">
            <w:pPr>
              <w:rPr>
                <w:sz w:val="2"/>
              </w:rPr>
            </w:pPr>
          </w:p>
        </w:tc>
        <w:tc>
          <w:tcPr>
            <w:tcW w:w="1594" w:type="dxa"/>
            <w:gridSpan w:val="2"/>
            <w:vAlign w:val="center"/>
          </w:tcPr>
          <w:p w:rsidR="00A57CAD" w:rsidRDefault="00A57CAD" w:rsidP="007D6CA9">
            <w:pPr>
              <w:rPr>
                <w:sz w:val="2"/>
              </w:rPr>
            </w:pPr>
          </w:p>
        </w:tc>
      </w:tr>
      <w:tr w:rsidR="00A57CAD" w:rsidRPr="005C66A3" w:rsidTr="00A0242A">
        <w:trPr>
          <w:tblCellSpacing w:w="15" w:type="dxa"/>
        </w:trPr>
        <w:tc>
          <w:tcPr>
            <w:tcW w:w="2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AF2C9D" w:rsidRDefault="00A57CAD" w:rsidP="007D6CA9">
            <w:pPr>
              <w:pStyle w:val="formattext"/>
              <w:spacing w:after="0" w:afterAutospacing="0"/>
            </w:pPr>
            <w:r w:rsidRPr="00AF2C9D">
              <w:t xml:space="preserve">Наименование основного мероприятия </w:t>
            </w:r>
          </w:p>
        </w:tc>
        <w:tc>
          <w:tcPr>
            <w:tcW w:w="22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AF2C9D" w:rsidRDefault="00A57CAD" w:rsidP="00627D2A">
            <w:pPr>
              <w:pStyle w:val="formattext"/>
            </w:pPr>
            <w:r w:rsidRPr="00AF2C9D">
              <w:t xml:space="preserve">Ответственный исполнитель, исполнители </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AF2C9D" w:rsidRDefault="00A57CAD" w:rsidP="00627D2A">
            <w:pPr>
              <w:pStyle w:val="formattext"/>
            </w:pPr>
            <w:r w:rsidRPr="00AF2C9D">
              <w:t xml:space="preserve">Ожидаемый непосредственный результат </w:t>
            </w:r>
          </w:p>
        </w:tc>
        <w:tc>
          <w:tcPr>
            <w:tcW w:w="3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AF2C9D" w:rsidRDefault="00A57CAD" w:rsidP="00627D2A">
            <w:pPr>
              <w:pStyle w:val="formattext"/>
              <w:jc w:val="center"/>
            </w:pPr>
            <w:r w:rsidRPr="00AF2C9D">
              <w:t xml:space="preserve">Связь с показателями подпрограммы </w:t>
            </w:r>
          </w:p>
        </w:tc>
        <w:tc>
          <w:tcPr>
            <w:tcW w:w="5145"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57CAD" w:rsidRPr="00AF2C9D" w:rsidRDefault="00A57CAD" w:rsidP="00627D2A">
            <w:pPr>
              <w:pStyle w:val="formattext"/>
              <w:jc w:val="center"/>
            </w:pPr>
            <w:r w:rsidRPr="00AF2C9D">
              <w:t xml:space="preserve">Годы реализации и источник финансового обеспечения </w:t>
            </w:r>
          </w:p>
        </w:tc>
      </w:tr>
      <w:tr w:rsidR="00A0242A" w:rsidTr="00A0242A">
        <w:trPr>
          <w:tblCellSpacing w:w="15" w:type="dxa"/>
        </w:trPr>
        <w:tc>
          <w:tcPr>
            <w:tcW w:w="2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5C66A3" w:rsidRDefault="003E7CFF" w:rsidP="00627D2A"/>
        </w:tc>
        <w:tc>
          <w:tcPr>
            <w:tcW w:w="22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7D6CA9" w:rsidRDefault="003E7CFF" w:rsidP="00627D2A">
            <w:pPr>
              <w:rPr>
                <w:i/>
              </w:rPr>
            </w:pP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5C66A3" w:rsidRDefault="003E7CFF" w:rsidP="00627D2A"/>
        </w:tc>
        <w:tc>
          <w:tcPr>
            <w:tcW w:w="3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5C66A3" w:rsidRDefault="003E7CFF" w:rsidP="00627D2A"/>
        </w:tc>
        <w:tc>
          <w:tcPr>
            <w:tcW w:w="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Default="003E7CFF" w:rsidP="00627D2A">
            <w:pPr>
              <w:pStyle w:val="formattext"/>
              <w:jc w:val="center"/>
            </w:pPr>
            <w:r>
              <w:t xml:space="preserve">2021 год </w:t>
            </w:r>
          </w:p>
        </w:tc>
        <w:tc>
          <w:tcPr>
            <w:tcW w:w="10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Default="003E7CFF" w:rsidP="00627D2A">
            <w:pPr>
              <w:pStyle w:val="formattext"/>
              <w:jc w:val="center"/>
            </w:pPr>
            <w:r>
              <w:t xml:space="preserve">2022 год </w:t>
            </w:r>
          </w:p>
        </w:tc>
        <w:tc>
          <w:tcPr>
            <w:tcW w:w="100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Default="003E7CFF" w:rsidP="00627D2A">
            <w:pPr>
              <w:pStyle w:val="formattext"/>
              <w:jc w:val="center"/>
            </w:pPr>
            <w:r>
              <w:t xml:space="preserve">2023 год </w:t>
            </w: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Default="003E7CFF" w:rsidP="00627D2A">
            <w:pPr>
              <w:pStyle w:val="formattext"/>
              <w:jc w:val="center"/>
            </w:pPr>
            <w:r>
              <w:t xml:space="preserve">2024 год </w:t>
            </w:r>
          </w:p>
        </w:tc>
        <w:tc>
          <w:tcPr>
            <w:tcW w:w="11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Default="003E7CFF" w:rsidP="00627D2A">
            <w:pPr>
              <w:pStyle w:val="formattext"/>
              <w:jc w:val="center"/>
            </w:pPr>
            <w:r>
              <w:t xml:space="preserve">2025 год </w:t>
            </w:r>
          </w:p>
        </w:tc>
      </w:tr>
      <w:tr w:rsidR="00A0242A" w:rsidTr="00A0242A">
        <w:trPr>
          <w:tblCellSpacing w:w="15" w:type="dxa"/>
        </w:trPr>
        <w:tc>
          <w:tcPr>
            <w:tcW w:w="29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B17945" w:rsidRDefault="003E7CFF" w:rsidP="00627D2A">
            <w:pPr>
              <w:pStyle w:val="formattext"/>
              <w:jc w:val="center"/>
            </w:pPr>
            <w:r w:rsidRPr="00B17945">
              <w:t xml:space="preserve">1 </w:t>
            </w:r>
          </w:p>
        </w:tc>
        <w:tc>
          <w:tcPr>
            <w:tcW w:w="22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B17945" w:rsidRDefault="003E7CFF" w:rsidP="00627D2A">
            <w:pPr>
              <w:pStyle w:val="formattext"/>
              <w:jc w:val="center"/>
            </w:pPr>
            <w:r w:rsidRPr="00B17945">
              <w:t xml:space="preserve">2 </w:t>
            </w:r>
          </w:p>
        </w:tc>
        <w:tc>
          <w:tcPr>
            <w:tcW w:w="21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B17945" w:rsidRDefault="003E7CFF" w:rsidP="00627D2A">
            <w:pPr>
              <w:pStyle w:val="formattext"/>
              <w:jc w:val="center"/>
            </w:pPr>
            <w:r w:rsidRPr="00B17945">
              <w:t xml:space="preserve">3 </w:t>
            </w:r>
          </w:p>
        </w:tc>
        <w:tc>
          <w:tcPr>
            <w:tcW w:w="304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B17945" w:rsidRDefault="003E7CFF" w:rsidP="00627D2A">
            <w:pPr>
              <w:pStyle w:val="formattext"/>
              <w:jc w:val="center"/>
            </w:pPr>
            <w:r w:rsidRPr="00B17945">
              <w:t xml:space="preserve">4 </w:t>
            </w:r>
          </w:p>
        </w:tc>
        <w:tc>
          <w:tcPr>
            <w:tcW w:w="8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B17945" w:rsidRDefault="003E7CFF" w:rsidP="00627D2A">
            <w:pPr>
              <w:pStyle w:val="formattext"/>
              <w:jc w:val="center"/>
            </w:pPr>
            <w:r w:rsidRPr="00B17945">
              <w:t xml:space="preserve">5 </w:t>
            </w:r>
          </w:p>
        </w:tc>
        <w:tc>
          <w:tcPr>
            <w:tcW w:w="10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B17945" w:rsidRDefault="003E7CFF" w:rsidP="00627D2A">
            <w:pPr>
              <w:pStyle w:val="formattext"/>
              <w:jc w:val="center"/>
            </w:pPr>
            <w:r w:rsidRPr="00B17945">
              <w:t xml:space="preserve">6 </w:t>
            </w:r>
          </w:p>
        </w:tc>
        <w:tc>
          <w:tcPr>
            <w:tcW w:w="100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B17945" w:rsidRDefault="003E7CFF" w:rsidP="00627D2A">
            <w:pPr>
              <w:pStyle w:val="formattext"/>
              <w:jc w:val="center"/>
            </w:pPr>
            <w:r w:rsidRPr="00B17945">
              <w:t xml:space="preserve">7 </w:t>
            </w:r>
          </w:p>
        </w:tc>
        <w:tc>
          <w:tcPr>
            <w:tcW w:w="96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E7CFF" w:rsidRPr="00B17945" w:rsidRDefault="003E7CFF" w:rsidP="00627D2A">
            <w:pPr>
              <w:pStyle w:val="formattext"/>
              <w:jc w:val="center"/>
            </w:pPr>
            <w:r w:rsidRPr="00B17945">
              <w:t xml:space="preserve">8 </w:t>
            </w:r>
          </w:p>
        </w:tc>
        <w:tc>
          <w:tcPr>
            <w:tcW w:w="1133"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tcPr>
          <w:p w:rsidR="003E7CFF" w:rsidRPr="00B17945" w:rsidRDefault="003E7CFF" w:rsidP="00627D2A">
            <w:pPr>
              <w:pStyle w:val="formattext"/>
              <w:jc w:val="center"/>
            </w:pPr>
            <w:r w:rsidRPr="00B17945">
              <w:t xml:space="preserve">9 </w:t>
            </w:r>
          </w:p>
        </w:tc>
      </w:tr>
      <w:tr w:rsidR="00A0242A" w:rsidRPr="00DC7752" w:rsidTr="00A0242A">
        <w:trPr>
          <w:trHeight w:val="1698"/>
          <w:tblCellSpacing w:w="15" w:type="dxa"/>
        </w:trPr>
        <w:tc>
          <w:tcPr>
            <w:tcW w:w="2905"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3E7CFF" w:rsidRDefault="003E7CFF" w:rsidP="00627D2A">
            <w:pPr>
              <w:pStyle w:val="formattext"/>
            </w:pPr>
            <w:r>
              <w:t xml:space="preserve">Основное мероприятие 1 </w:t>
            </w:r>
          </w:p>
          <w:p w:rsidR="003E7CFF" w:rsidRPr="00991F0D" w:rsidRDefault="003E7CFF" w:rsidP="00E962B7">
            <w:pPr>
              <w:pStyle w:val="a8"/>
              <w:jc w:val="both"/>
              <w:rPr>
                <w:rFonts w:ascii="Times New Roman" w:hAnsi="Times New Roman"/>
                <w:b/>
                <w:sz w:val="28"/>
                <w:szCs w:val="28"/>
                <w:lang w:val="ru-RU"/>
              </w:rPr>
            </w:pPr>
            <w:r w:rsidRPr="00991F0D">
              <w:rPr>
                <w:rFonts w:ascii="Times New Roman" w:hAnsi="Times New Roman"/>
                <w:b/>
                <w:sz w:val="28"/>
                <w:szCs w:val="28"/>
                <w:lang w:val="ru-RU"/>
              </w:rPr>
              <w:t>«</w:t>
            </w:r>
            <w:r>
              <w:rPr>
                <w:rFonts w:ascii="Times New Roman" w:hAnsi="Times New Roman"/>
                <w:sz w:val="28"/>
                <w:szCs w:val="28"/>
                <w:lang w:val="ru-RU"/>
              </w:rPr>
              <w:t>Реконструкция освещения в здании администрации</w:t>
            </w:r>
            <w:r w:rsidR="00AF2C9D">
              <w:rPr>
                <w:rFonts w:ascii="Times New Roman" w:hAnsi="Times New Roman"/>
                <w:b/>
                <w:sz w:val="28"/>
                <w:szCs w:val="28"/>
                <w:lang w:val="ru-RU"/>
              </w:rPr>
              <w:t>»</w:t>
            </w:r>
          </w:p>
          <w:p w:rsidR="003E7CFF" w:rsidRPr="00991F0D" w:rsidRDefault="003E7CFF" w:rsidP="00627D2A">
            <w:pPr>
              <w:pStyle w:val="formattext"/>
            </w:pPr>
          </w:p>
        </w:tc>
        <w:tc>
          <w:tcPr>
            <w:tcW w:w="2277"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3E7CFF" w:rsidRPr="007D6CA9" w:rsidRDefault="003E7CFF" w:rsidP="00627D2A">
            <w:pPr>
              <w:pStyle w:val="formattext"/>
            </w:pPr>
            <w:r w:rsidRPr="007D6CA9">
              <w:t xml:space="preserve">Администрация </w:t>
            </w:r>
            <w:r w:rsidR="007D6CA9" w:rsidRPr="007D6CA9">
              <w:rPr>
                <w:bCs/>
              </w:rPr>
              <w:t>Большемордовско-Пошатского сельского поселения</w:t>
            </w:r>
          </w:p>
        </w:tc>
        <w:tc>
          <w:tcPr>
            <w:tcW w:w="2129"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193183" w:rsidRPr="00193183" w:rsidRDefault="00193183" w:rsidP="00193183">
            <w:r w:rsidRPr="00193183">
              <w:t>снижения объемов потребления энергетических ресурсов;</w:t>
            </w:r>
          </w:p>
          <w:p w:rsidR="003E7CFF" w:rsidRPr="00626158" w:rsidRDefault="003E7CFF" w:rsidP="00627D2A">
            <w:pPr>
              <w:jc w:val="both"/>
            </w:pPr>
          </w:p>
        </w:tc>
        <w:tc>
          <w:tcPr>
            <w:tcW w:w="3046" w:type="dxa"/>
            <w:gridSpan w:val="2"/>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193183" w:rsidRPr="00A0242A" w:rsidRDefault="00193183" w:rsidP="00193183">
            <w:pPr>
              <w:autoSpaceDE w:val="0"/>
              <w:autoSpaceDN w:val="0"/>
              <w:adjustRightInd w:val="0"/>
              <w:jc w:val="both"/>
            </w:pPr>
            <w:r w:rsidRPr="00A0242A">
              <w:t>количество замененных ламп освещения на светодиодные, энергосберегающие лампы, шт.</w:t>
            </w:r>
          </w:p>
          <w:p w:rsidR="003E7CFF" w:rsidRPr="00A0242A" w:rsidRDefault="003E7CFF" w:rsidP="003E7CFF">
            <w:pPr>
              <w:pStyle w:val="formattext"/>
            </w:pPr>
          </w:p>
        </w:tc>
        <w:tc>
          <w:tcPr>
            <w:tcW w:w="865"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tcPr>
          <w:p w:rsidR="003E7CFF" w:rsidRPr="00407D52" w:rsidRDefault="003E7CFF" w:rsidP="00627D2A">
            <w:pPr>
              <w:pStyle w:val="formattext"/>
              <w:jc w:val="center"/>
            </w:pPr>
          </w:p>
        </w:tc>
        <w:tc>
          <w:tcPr>
            <w:tcW w:w="1057" w:type="dxa"/>
            <w:gridSpan w:val="2"/>
            <w:tcBorders>
              <w:bottom w:val="single" w:sz="4" w:space="0" w:color="auto"/>
            </w:tcBorders>
            <w:vAlign w:val="center"/>
          </w:tcPr>
          <w:p w:rsidR="00407D52" w:rsidRPr="00407D52" w:rsidRDefault="00407D52" w:rsidP="00627D2A"/>
        </w:tc>
        <w:tc>
          <w:tcPr>
            <w:tcW w:w="1008" w:type="dxa"/>
            <w:gridSpan w:val="2"/>
            <w:tcBorders>
              <w:left w:val="single" w:sz="4" w:space="0" w:color="auto"/>
              <w:bottom w:val="single" w:sz="4" w:space="0" w:color="auto"/>
              <w:right w:val="single" w:sz="4" w:space="0" w:color="auto"/>
            </w:tcBorders>
            <w:vAlign w:val="center"/>
          </w:tcPr>
          <w:p w:rsidR="00407D52" w:rsidRPr="00407D52" w:rsidRDefault="00407D52" w:rsidP="00627D2A"/>
        </w:tc>
        <w:tc>
          <w:tcPr>
            <w:tcW w:w="962" w:type="dxa"/>
            <w:gridSpan w:val="2"/>
            <w:tcBorders>
              <w:bottom w:val="single" w:sz="4" w:space="0" w:color="auto"/>
              <w:right w:val="single" w:sz="4" w:space="0" w:color="auto"/>
            </w:tcBorders>
            <w:vAlign w:val="center"/>
          </w:tcPr>
          <w:p w:rsidR="00407D52" w:rsidRPr="00407D52" w:rsidRDefault="00407D52" w:rsidP="00627D2A"/>
        </w:tc>
        <w:tc>
          <w:tcPr>
            <w:tcW w:w="1133" w:type="dxa"/>
            <w:tcBorders>
              <w:bottom w:val="single" w:sz="4" w:space="0" w:color="auto"/>
              <w:right w:val="single" w:sz="4" w:space="0" w:color="auto"/>
            </w:tcBorders>
            <w:vAlign w:val="center"/>
          </w:tcPr>
          <w:p w:rsidR="00407D52" w:rsidRPr="00407D52" w:rsidRDefault="00407D52" w:rsidP="00627D2A"/>
        </w:tc>
      </w:tr>
      <w:tr w:rsidR="00A0242A" w:rsidRPr="001E27D8" w:rsidTr="006540B3">
        <w:trPr>
          <w:trHeight w:val="810"/>
          <w:tblCellSpacing w:w="15" w:type="dxa"/>
        </w:trPr>
        <w:tc>
          <w:tcPr>
            <w:tcW w:w="2905" w:type="dxa"/>
            <w:tcBorders>
              <w:top w:val="single" w:sz="4" w:space="0" w:color="auto"/>
              <w:left w:val="single" w:sz="6" w:space="0" w:color="000000"/>
              <w:bottom w:val="single" w:sz="4" w:space="0" w:color="auto"/>
              <w:right w:val="single" w:sz="6" w:space="0" w:color="000000"/>
            </w:tcBorders>
            <w:tcMar>
              <w:top w:w="15" w:type="dxa"/>
              <w:left w:w="149" w:type="dxa"/>
              <w:bottom w:w="15" w:type="dxa"/>
              <w:right w:w="149" w:type="dxa"/>
            </w:tcMar>
          </w:tcPr>
          <w:p w:rsidR="004B026F" w:rsidRDefault="004B026F" w:rsidP="00A0242A">
            <w:pPr>
              <w:pStyle w:val="a3"/>
              <w:spacing w:before="0" w:beforeAutospacing="0"/>
            </w:pPr>
            <w:r w:rsidRPr="001E27D8">
              <w:t>Основное мероприятие 2</w:t>
            </w:r>
          </w:p>
          <w:p w:rsidR="004B026F" w:rsidRDefault="004B026F" w:rsidP="00A0242A">
            <w:pPr>
              <w:pStyle w:val="a3"/>
              <w:spacing w:before="0" w:beforeAutospacing="0"/>
            </w:pPr>
            <w:r w:rsidRPr="001E27D8">
              <w:t xml:space="preserve">  </w:t>
            </w:r>
            <w:r w:rsidR="007D6CA9">
              <w:rPr>
                <w:sz w:val="28"/>
                <w:szCs w:val="28"/>
              </w:rPr>
              <w:t>«</w:t>
            </w:r>
            <w:r w:rsidRPr="00E962B7">
              <w:rPr>
                <w:sz w:val="28"/>
                <w:szCs w:val="28"/>
              </w:rPr>
              <w:t>Снижение расходов на энергоресурсы»</w:t>
            </w:r>
          </w:p>
        </w:tc>
        <w:tc>
          <w:tcPr>
            <w:tcW w:w="2277" w:type="dxa"/>
            <w:tcBorders>
              <w:top w:val="single" w:sz="4" w:space="0" w:color="auto"/>
              <w:left w:val="single" w:sz="6" w:space="0" w:color="000000"/>
              <w:bottom w:val="single" w:sz="4" w:space="0" w:color="auto"/>
              <w:right w:val="single" w:sz="6" w:space="0" w:color="000000"/>
            </w:tcBorders>
            <w:tcMar>
              <w:top w:w="15" w:type="dxa"/>
              <w:left w:w="149" w:type="dxa"/>
              <w:bottom w:w="15" w:type="dxa"/>
              <w:right w:w="149" w:type="dxa"/>
            </w:tcMar>
          </w:tcPr>
          <w:p w:rsidR="004B026F" w:rsidRPr="007D6CA9" w:rsidRDefault="004B026F" w:rsidP="00A0242A">
            <w:pPr>
              <w:pStyle w:val="formattext"/>
              <w:spacing w:before="0" w:beforeAutospacing="0"/>
            </w:pPr>
            <w:r w:rsidRPr="007D6CA9">
              <w:t xml:space="preserve">Администрация </w:t>
            </w:r>
            <w:r w:rsidR="007D6CA9" w:rsidRPr="007D6CA9">
              <w:rPr>
                <w:bCs/>
              </w:rPr>
              <w:t>Большемордовско-Пошатского сельского поселения</w:t>
            </w:r>
          </w:p>
        </w:tc>
        <w:tc>
          <w:tcPr>
            <w:tcW w:w="2129" w:type="dxa"/>
            <w:tcBorders>
              <w:top w:val="single" w:sz="4" w:space="0" w:color="auto"/>
              <w:left w:val="single" w:sz="6" w:space="0" w:color="000000"/>
              <w:bottom w:val="single" w:sz="4" w:space="0" w:color="auto"/>
              <w:right w:val="single" w:sz="6" w:space="0" w:color="000000"/>
            </w:tcBorders>
            <w:tcMar>
              <w:top w:w="15" w:type="dxa"/>
              <w:left w:w="149" w:type="dxa"/>
              <w:bottom w:w="15" w:type="dxa"/>
              <w:right w:w="149" w:type="dxa"/>
            </w:tcMar>
          </w:tcPr>
          <w:p w:rsidR="004B026F" w:rsidRDefault="00193183" w:rsidP="00A0242A">
            <w:pPr>
              <w:pStyle w:val="2"/>
              <w:spacing w:before="0"/>
              <w:rPr>
                <w:rFonts w:ascii="Times New Roman" w:hAnsi="Times New Roman" w:cs="Times New Roman"/>
                <w:b w:val="0"/>
                <w:i w:val="0"/>
                <w:sz w:val="24"/>
                <w:szCs w:val="24"/>
              </w:rPr>
            </w:pPr>
            <w:r w:rsidRPr="00193183">
              <w:rPr>
                <w:rFonts w:ascii="Times New Roman" w:hAnsi="Times New Roman" w:cs="Times New Roman"/>
                <w:b w:val="0"/>
                <w:i w:val="0"/>
                <w:sz w:val="24"/>
                <w:szCs w:val="24"/>
              </w:rPr>
              <w:t>снижение нагрузки по оплате энергоносителей на местный бюджет</w:t>
            </w:r>
          </w:p>
          <w:p w:rsidR="00A0242A" w:rsidRDefault="00A0242A" w:rsidP="00A0242A"/>
          <w:p w:rsidR="00A0242A" w:rsidRDefault="00A0242A" w:rsidP="00A0242A"/>
          <w:p w:rsidR="00A0242A" w:rsidRPr="00A0242A" w:rsidRDefault="00A0242A" w:rsidP="00A0242A"/>
        </w:tc>
        <w:tc>
          <w:tcPr>
            <w:tcW w:w="3046" w:type="dxa"/>
            <w:gridSpan w:val="2"/>
            <w:tcBorders>
              <w:top w:val="single" w:sz="4" w:space="0" w:color="auto"/>
              <w:left w:val="single" w:sz="6" w:space="0" w:color="000000"/>
              <w:bottom w:val="single" w:sz="4" w:space="0" w:color="auto"/>
              <w:right w:val="single" w:sz="6" w:space="0" w:color="000000"/>
            </w:tcBorders>
            <w:tcMar>
              <w:top w:w="15" w:type="dxa"/>
              <w:left w:w="149" w:type="dxa"/>
              <w:bottom w:w="15" w:type="dxa"/>
              <w:right w:w="149" w:type="dxa"/>
            </w:tcMar>
          </w:tcPr>
          <w:p w:rsidR="00193183" w:rsidRPr="00A0242A" w:rsidRDefault="00193183" w:rsidP="00193183">
            <w:pPr>
              <w:autoSpaceDE w:val="0"/>
              <w:autoSpaceDN w:val="0"/>
              <w:adjustRightInd w:val="0"/>
              <w:jc w:val="both"/>
            </w:pPr>
            <w:r w:rsidRPr="00A0242A">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сельского поселения %;</w:t>
            </w:r>
          </w:p>
          <w:p w:rsidR="004B026F" w:rsidRPr="00A0242A" w:rsidRDefault="00193183" w:rsidP="00193183">
            <w:pPr>
              <w:autoSpaceDE w:val="0"/>
              <w:autoSpaceDN w:val="0"/>
              <w:adjustRightInd w:val="0"/>
              <w:jc w:val="both"/>
            </w:pPr>
            <w:r w:rsidRPr="00A0242A">
              <w:t xml:space="preserve">снижение </w:t>
            </w:r>
            <w:r w:rsidR="00407D52">
              <w:t>расходов на энергоносители на 10</w:t>
            </w:r>
            <w:r w:rsidRPr="00A0242A">
              <w:t>%;</w:t>
            </w:r>
          </w:p>
        </w:tc>
        <w:tc>
          <w:tcPr>
            <w:tcW w:w="865" w:type="dxa"/>
            <w:tcBorders>
              <w:top w:val="single" w:sz="4" w:space="0" w:color="auto"/>
              <w:left w:val="single" w:sz="6" w:space="0" w:color="000000"/>
              <w:bottom w:val="single" w:sz="4" w:space="0" w:color="auto"/>
              <w:right w:val="single" w:sz="6" w:space="0" w:color="000000"/>
            </w:tcBorders>
            <w:tcMar>
              <w:top w:w="15" w:type="dxa"/>
              <w:left w:w="149" w:type="dxa"/>
              <w:bottom w:w="15" w:type="dxa"/>
              <w:right w:w="149" w:type="dxa"/>
            </w:tcMar>
          </w:tcPr>
          <w:p w:rsidR="004B026F" w:rsidRDefault="004B026F" w:rsidP="00A0242A">
            <w:pPr>
              <w:pStyle w:val="formattext"/>
              <w:spacing w:before="0" w:beforeAutospacing="0"/>
            </w:pPr>
          </w:p>
        </w:tc>
        <w:tc>
          <w:tcPr>
            <w:tcW w:w="1057" w:type="dxa"/>
            <w:gridSpan w:val="2"/>
            <w:tcBorders>
              <w:top w:val="single" w:sz="4" w:space="0" w:color="auto"/>
              <w:bottom w:val="single" w:sz="4" w:space="0" w:color="auto"/>
            </w:tcBorders>
            <w:vAlign w:val="center"/>
          </w:tcPr>
          <w:p w:rsidR="004B026F" w:rsidRDefault="004B026F" w:rsidP="00627D2A">
            <w:pPr>
              <w:rPr>
                <w:sz w:val="20"/>
                <w:szCs w:val="20"/>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4B026F" w:rsidRDefault="004B026F" w:rsidP="00627D2A">
            <w:pPr>
              <w:rPr>
                <w:sz w:val="20"/>
                <w:szCs w:val="20"/>
              </w:rPr>
            </w:pPr>
          </w:p>
        </w:tc>
        <w:tc>
          <w:tcPr>
            <w:tcW w:w="962" w:type="dxa"/>
            <w:gridSpan w:val="2"/>
            <w:tcBorders>
              <w:top w:val="single" w:sz="4" w:space="0" w:color="auto"/>
              <w:bottom w:val="single" w:sz="4" w:space="0" w:color="auto"/>
              <w:right w:val="single" w:sz="4" w:space="0" w:color="auto"/>
            </w:tcBorders>
            <w:vAlign w:val="center"/>
          </w:tcPr>
          <w:p w:rsidR="004B026F" w:rsidRDefault="004B026F" w:rsidP="00627D2A">
            <w:pPr>
              <w:rPr>
                <w:sz w:val="20"/>
                <w:szCs w:val="20"/>
              </w:rPr>
            </w:pPr>
          </w:p>
        </w:tc>
        <w:tc>
          <w:tcPr>
            <w:tcW w:w="1133" w:type="dxa"/>
            <w:tcBorders>
              <w:top w:val="single" w:sz="4" w:space="0" w:color="auto"/>
              <w:bottom w:val="single" w:sz="4" w:space="0" w:color="auto"/>
              <w:right w:val="single" w:sz="4" w:space="0" w:color="auto"/>
            </w:tcBorders>
            <w:vAlign w:val="center"/>
          </w:tcPr>
          <w:p w:rsidR="004B026F" w:rsidRDefault="004B026F" w:rsidP="00627D2A">
            <w:pPr>
              <w:rPr>
                <w:sz w:val="20"/>
                <w:szCs w:val="20"/>
              </w:rPr>
            </w:pPr>
          </w:p>
        </w:tc>
      </w:tr>
    </w:tbl>
    <w:p w:rsidR="00A57CAD" w:rsidRDefault="00A57CAD" w:rsidP="00A57CAD">
      <w:pPr>
        <w:tabs>
          <w:tab w:val="right" w:pos="-9562"/>
        </w:tabs>
        <w:autoSpaceDE w:val="0"/>
        <w:autoSpaceDN w:val="0"/>
        <w:adjustRightInd w:val="0"/>
        <w:ind w:left="1070" w:right="-1"/>
        <w:jc w:val="right"/>
        <w:rPr>
          <w:sz w:val="20"/>
          <w:szCs w:val="20"/>
        </w:rPr>
      </w:pPr>
    </w:p>
    <w:p w:rsidR="001F6997" w:rsidRDefault="001F6997" w:rsidP="00A57CAD">
      <w:pPr>
        <w:tabs>
          <w:tab w:val="right" w:pos="-9562"/>
        </w:tabs>
        <w:autoSpaceDE w:val="0"/>
        <w:autoSpaceDN w:val="0"/>
        <w:adjustRightInd w:val="0"/>
        <w:ind w:left="1070" w:right="-1"/>
        <w:jc w:val="right"/>
        <w:rPr>
          <w:sz w:val="20"/>
          <w:szCs w:val="20"/>
        </w:rPr>
      </w:pPr>
    </w:p>
    <w:p w:rsidR="001F6997" w:rsidRDefault="001F6997" w:rsidP="00A57CAD">
      <w:pPr>
        <w:tabs>
          <w:tab w:val="right" w:pos="-9562"/>
        </w:tabs>
        <w:autoSpaceDE w:val="0"/>
        <w:autoSpaceDN w:val="0"/>
        <w:adjustRightInd w:val="0"/>
        <w:ind w:left="1070" w:right="-1"/>
        <w:jc w:val="right"/>
        <w:rPr>
          <w:sz w:val="20"/>
          <w:szCs w:val="20"/>
        </w:rPr>
      </w:pPr>
    </w:p>
    <w:p w:rsidR="001F6997" w:rsidRDefault="001F6997" w:rsidP="00A57CAD">
      <w:pPr>
        <w:tabs>
          <w:tab w:val="right" w:pos="-9562"/>
        </w:tabs>
        <w:autoSpaceDE w:val="0"/>
        <w:autoSpaceDN w:val="0"/>
        <w:adjustRightInd w:val="0"/>
        <w:ind w:left="1070" w:right="-1"/>
        <w:jc w:val="right"/>
        <w:rPr>
          <w:sz w:val="20"/>
          <w:szCs w:val="20"/>
        </w:rPr>
      </w:pPr>
    </w:p>
    <w:p w:rsidR="001F6997" w:rsidRDefault="001F6997" w:rsidP="00A57CAD">
      <w:pPr>
        <w:tabs>
          <w:tab w:val="right" w:pos="-9562"/>
        </w:tabs>
        <w:autoSpaceDE w:val="0"/>
        <w:autoSpaceDN w:val="0"/>
        <w:adjustRightInd w:val="0"/>
        <w:ind w:left="1070" w:right="-1"/>
        <w:jc w:val="right"/>
        <w:rPr>
          <w:sz w:val="20"/>
          <w:szCs w:val="20"/>
        </w:rPr>
      </w:pPr>
    </w:p>
    <w:p w:rsidR="001F6997" w:rsidRDefault="001F6997" w:rsidP="00A57CAD">
      <w:pPr>
        <w:tabs>
          <w:tab w:val="right" w:pos="-9562"/>
        </w:tabs>
        <w:autoSpaceDE w:val="0"/>
        <w:autoSpaceDN w:val="0"/>
        <w:adjustRightInd w:val="0"/>
        <w:ind w:left="1070" w:right="-1"/>
        <w:jc w:val="right"/>
        <w:rPr>
          <w:sz w:val="20"/>
          <w:szCs w:val="20"/>
        </w:rPr>
      </w:pPr>
    </w:p>
    <w:p w:rsidR="001F6997" w:rsidRDefault="001F6997" w:rsidP="00A57CAD">
      <w:pPr>
        <w:tabs>
          <w:tab w:val="right" w:pos="-9562"/>
        </w:tabs>
        <w:autoSpaceDE w:val="0"/>
        <w:autoSpaceDN w:val="0"/>
        <w:adjustRightInd w:val="0"/>
        <w:ind w:left="1070" w:right="-1"/>
        <w:jc w:val="right"/>
        <w:rPr>
          <w:sz w:val="20"/>
          <w:szCs w:val="20"/>
        </w:rPr>
      </w:pPr>
    </w:p>
    <w:p w:rsidR="001F6997" w:rsidRDefault="001F6997" w:rsidP="00A57CAD">
      <w:pPr>
        <w:tabs>
          <w:tab w:val="right" w:pos="-9562"/>
        </w:tabs>
        <w:autoSpaceDE w:val="0"/>
        <w:autoSpaceDN w:val="0"/>
        <w:adjustRightInd w:val="0"/>
        <w:ind w:left="1070" w:right="-1"/>
        <w:jc w:val="right"/>
        <w:rPr>
          <w:sz w:val="20"/>
          <w:szCs w:val="20"/>
        </w:rPr>
      </w:pPr>
    </w:p>
    <w:p w:rsidR="001F6997" w:rsidRDefault="001F6997" w:rsidP="00A57CAD">
      <w:pPr>
        <w:tabs>
          <w:tab w:val="right" w:pos="-9562"/>
        </w:tabs>
        <w:autoSpaceDE w:val="0"/>
        <w:autoSpaceDN w:val="0"/>
        <w:adjustRightInd w:val="0"/>
        <w:ind w:left="1070" w:right="-1"/>
        <w:jc w:val="right"/>
        <w:rPr>
          <w:sz w:val="20"/>
          <w:szCs w:val="20"/>
        </w:rPr>
      </w:pPr>
    </w:p>
    <w:p w:rsidR="00193183" w:rsidRDefault="00193183" w:rsidP="00A57CAD">
      <w:pPr>
        <w:tabs>
          <w:tab w:val="right" w:pos="-9562"/>
        </w:tabs>
        <w:autoSpaceDE w:val="0"/>
        <w:autoSpaceDN w:val="0"/>
        <w:adjustRightInd w:val="0"/>
        <w:ind w:left="1070" w:right="-1"/>
        <w:jc w:val="right"/>
        <w:rPr>
          <w:sz w:val="20"/>
          <w:szCs w:val="20"/>
        </w:rPr>
      </w:pPr>
    </w:p>
    <w:p w:rsidR="00193183" w:rsidRDefault="00193183" w:rsidP="00A57CAD">
      <w:pPr>
        <w:tabs>
          <w:tab w:val="right" w:pos="-9562"/>
        </w:tabs>
        <w:autoSpaceDE w:val="0"/>
        <w:autoSpaceDN w:val="0"/>
        <w:adjustRightInd w:val="0"/>
        <w:ind w:left="1070" w:right="-1"/>
        <w:jc w:val="right"/>
        <w:rPr>
          <w:sz w:val="20"/>
          <w:szCs w:val="20"/>
        </w:rPr>
      </w:pPr>
    </w:p>
    <w:p w:rsidR="001F6997" w:rsidRPr="001F1F71" w:rsidRDefault="001F6997" w:rsidP="001F6997">
      <w:pPr>
        <w:ind w:left="720"/>
        <w:jc w:val="center"/>
        <w:rPr>
          <w:color w:val="000000" w:themeColor="text1"/>
          <w:sz w:val="26"/>
          <w:szCs w:val="26"/>
          <w:u w:val="single"/>
        </w:rPr>
      </w:pPr>
      <w:r w:rsidRPr="001F1F71">
        <w:rPr>
          <w:color w:val="000000" w:themeColor="text1"/>
          <w:sz w:val="26"/>
          <w:szCs w:val="26"/>
        </w:rPr>
        <w:t>АДМИНИСТРАЦИЯ</w:t>
      </w:r>
    </w:p>
    <w:p w:rsidR="001F6997" w:rsidRPr="001F1F71" w:rsidRDefault="001F6997" w:rsidP="001F6997">
      <w:pPr>
        <w:jc w:val="center"/>
        <w:rPr>
          <w:color w:val="000000" w:themeColor="text1"/>
          <w:sz w:val="26"/>
          <w:szCs w:val="26"/>
        </w:rPr>
      </w:pPr>
      <w:r w:rsidRPr="001F1F71">
        <w:rPr>
          <w:color w:val="000000" w:themeColor="text1"/>
          <w:sz w:val="26"/>
          <w:szCs w:val="26"/>
        </w:rPr>
        <w:t>БОЛЬШЕМОРДОВСКО-ПОШАТСКОГО СЕЛЬСКОГО ПОСЕЛЕНИЯ</w:t>
      </w:r>
    </w:p>
    <w:p w:rsidR="001F6997" w:rsidRPr="001F1F71" w:rsidRDefault="001F6997" w:rsidP="001F6997">
      <w:pPr>
        <w:ind w:left="720"/>
        <w:jc w:val="center"/>
        <w:rPr>
          <w:color w:val="000000" w:themeColor="text1"/>
          <w:sz w:val="26"/>
          <w:szCs w:val="26"/>
        </w:rPr>
      </w:pPr>
      <w:r w:rsidRPr="001F1F71">
        <w:rPr>
          <w:color w:val="000000" w:themeColor="text1"/>
          <w:sz w:val="26"/>
          <w:szCs w:val="26"/>
        </w:rPr>
        <w:t>ЕЛЬНИКОВСКОГО МУНИЦИПАЛЬНОГО РАЙОНА</w:t>
      </w:r>
    </w:p>
    <w:p w:rsidR="001F6997" w:rsidRPr="001F1F71" w:rsidRDefault="001F6997" w:rsidP="001F6997">
      <w:pPr>
        <w:ind w:left="720"/>
        <w:jc w:val="center"/>
        <w:rPr>
          <w:color w:val="000000" w:themeColor="text1"/>
          <w:sz w:val="26"/>
          <w:szCs w:val="26"/>
        </w:rPr>
      </w:pPr>
      <w:r w:rsidRPr="001F1F71">
        <w:rPr>
          <w:color w:val="000000" w:themeColor="text1"/>
          <w:sz w:val="26"/>
          <w:szCs w:val="26"/>
        </w:rPr>
        <w:t>РЕСПУБЛИКИ МОРДОВИЯ</w:t>
      </w:r>
    </w:p>
    <w:p w:rsidR="001F6997" w:rsidRPr="001F1F71" w:rsidRDefault="001F6997" w:rsidP="001F6997">
      <w:pPr>
        <w:ind w:left="720"/>
        <w:jc w:val="center"/>
        <w:rPr>
          <w:color w:val="000000" w:themeColor="text1"/>
          <w:sz w:val="26"/>
          <w:szCs w:val="26"/>
        </w:rPr>
      </w:pPr>
    </w:p>
    <w:p w:rsidR="001F6997" w:rsidRPr="001F1F71" w:rsidRDefault="001F6997" w:rsidP="001F6997">
      <w:pPr>
        <w:ind w:left="720"/>
        <w:jc w:val="center"/>
        <w:rPr>
          <w:color w:val="000000" w:themeColor="text1"/>
          <w:sz w:val="26"/>
          <w:szCs w:val="26"/>
        </w:rPr>
      </w:pPr>
      <w:proofErr w:type="gramStart"/>
      <w:r w:rsidRPr="001F1F71">
        <w:rPr>
          <w:color w:val="000000" w:themeColor="text1"/>
          <w:sz w:val="26"/>
          <w:szCs w:val="26"/>
        </w:rPr>
        <w:t>П</w:t>
      </w:r>
      <w:proofErr w:type="gramEnd"/>
      <w:r w:rsidRPr="001F1F71">
        <w:rPr>
          <w:color w:val="000000" w:themeColor="text1"/>
          <w:sz w:val="26"/>
          <w:szCs w:val="26"/>
        </w:rPr>
        <w:t xml:space="preserve"> О С Т А Н О В Л Е Н И Е</w:t>
      </w:r>
    </w:p>
    <w:p w:rsidR="001F6997" w:rsidRPr="001F1F71" w:rsidRDefault="001F6997" w:rsidP="001F6997">
      <w:pPr>
        <w:ind w:left="720"/>
        <w:jc w:val="center"/>
        <w:rPr>
          <w:color w:val="000000" w:themeColor="text1"/>
          <w:sz w:val="26"/>
          <w:szCs w:val="26"/>
        </w:rPr>
      </w:pPr>
      <w:r w:rsidRPr="001F1F71">
        <w:rPr>
          <w:color w:val="000000" w:themeColor="text1"/>
          <w:sz w:val="26"/>
          <w:szCs w:val="26"/>
        </w:rPr>
        <w:t>от 15.03.2021   № 10</w:t>
      </w:r>
    </w:p>
    <w:p w:rsidR="001F6997" w:rsidRPr="001F1F71" w:rsidRDefault="001F6997" w:rsidP="001F6997">
      <w:pPr>
        <w:ind w:left="720"/>
        <w:jc w:val="center"/>
        <w:rPr>
          <w:color w:val="000000" w:themeColor="text1"/>
          <w:sz w:val="26"/>
          <w:szCs w:val="26"/>
        </w:rPr>
      </w:pPr>
      <w:r w:rsidRPr="001F1F71">
        <w:rPr>
          <w:color w:val="000000" w:themeColor="text1"/>
          <w:sz w:val="26"/>
          <w:szCs w:val="26"/>
        </w:rPr>
        <w:t>д. Большие Мордовские Пошаты</w:t>
      </w:r>
    </w:p>
    <w:p w:rsidR="001F6997" w:rsidRPr="001F1F71" w:rsidRDefault="001F6997" w:rsidP="001F6997">
      <w:pPr>
        <w:pStyle w:val="3"/>
        <w:spacing w:after="225"/>
        <w:rPr>
          <w:b w:val="0"/>
          <w:bCs w:val="0"/>
          <w:color w:val="000000" w:themeColor="text1"/>
          <w:sz w:val="26"/>
          <w:szCs w:val="26"/>
        </w:rPr>
      </w:pPr>
    </w:p>
    <w:p w:rsidR="001F6997" w:rsidRPr="001F1F71" w:rsidRDefault="001F6997" w:rsidP="001F6997">
      <w:pPr>
        <w:pStyle w:val="3"/>
        <w:spacing w:after="225"/>
        <w:rPr>
          <w:b w:val="0"/>
          <w:bCs w:val="0"/>
          <w:color w:val="000000" w:themeColor="text1"/>
          <w:sz w:val="26"/>
          <w:szCs w:val="26"/>
        </w:rPr>
      </w:pPr>
      <w:r w:rsidRPr="001F1F71">
        <w:rPr>
          <w:color w:val="000000" w:themeColor="text1"/>
          <w:sz w:val="26"/>
          <w:szCs w:val="26"/>
        </w:rPr>
        <w:t>О мерах  безаварийному пропуску паводковых вод,  и оперативному реагированию на угрозы и возникновение чрезвычайных ситуаций на территории Большемордовско-Пошатского сельского поселения   Ельниковского муниципального района Республики Мордовия в  период прохождения весеннего половодья 2021 года</w:t>
      </w:r>
    </w:p>
    <w:p w:rsidR="001F6997" w:rsidRPr="001F1F71" w:rsidRDefault="001F6997" w:rsidP="001F6997">
      <w:pPr>
        <w:pStyle w:val="a3"/>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В соответствии с Федеральным законом № 131-ФЗ от</w:t>
      </w:r>
      <w:r w:rsidRPr="001F1F71">
        <w:rPr>
          <w:rStyle w:val="apple-converted-space"/>
          <w:color w:val="000000" w:themeColor="text1"/>
          <w:sz w:val="26"/>
          <w:szCs w:val="26"/>
        </w:rPr>
        <w:t> </w:t>
      </w:r>
      <w:hyperlink r:id="rId6" w:tooltip="6 октября" w:history="1">
        <w:r w:rsidRPr="001F1F71">
          <w:rPr>
            <w:rStyle w:val="a7"/>
            <w:color w:val="000000" w:themeColor="text1"/>
            <w:sz w:val="26"/>
            <w:szCs w:val="26"/>
            <w:bdr w:val="none" w:sz="0" w:space="0" w:color="auto" w:frame="1"/>
          </w:rPr>
          <w:t>6 октября</w:t>
        </w:r>
      </w:hyperlink>
      <w:r w:rsidRPr="001F1F71">
        <w:rPr>
          <w:rStyle w:val="apple-converted-space"/>
          <w:color w:val="000000" w:themeColor="text1"/>
          <w:sz w:val="26"/>
          <w:szCs w:val="26"/>
        </w:rPr>
        <w:t> </w:t>
      </w:r>
      <w:r w:rsidRPr="001F1F71">
        <w:rPr>
          <w:color w:val="000000" w:themeColor="text1"/>
          <w:sz w:val="26"/>
          <w:szCs w:val="26"/>
        </w:rPr>
        <w:t>2003 года «Об общих принципах местного самоуправления в Российской Федерации», Федеральным законом «О защите населения и территории от чрезвычайных ситуаций природного и техногенного характера» от 21.12.94 г. № 68 – ФЗ  администрация</w:t>
      </w:r>
      <w:r w:rsidRPr="001F1F71">
        <w:rPr>
          <w:rFonts w:eastAsia="Lucida Sans Unicode"/>
          <w:color w:val="000000" w:themeColor="text1"/>
          <w:sz w:val="26"/>
          <w:szCs w:val="26"/>
        </w:rPr>
        <w:t xml:space="preserve"> Большемордовско-Пошатского сельского поселения  Ельниковского муниципального района Республики Мордовия</w:t>
      </w:r>
      <w:r w:rsidRPr="001F1F71">
        <w:rPr>
          <w:color w:val="000000" w:themeColor="text1"/>
          <w:sz w:val="26"/>
          <w:szCs w:val="26"/>
        </w:rPr>
        <w:t xml:space="preserve">  </w:t>
      </w:r>
      <w:proofErr w:type="gramStart"/>
      <w:r w:rsidRPr="001F1F71">
        <w:rPr>
          <w:color w:val="000000" w:themeColor="text1"/>
          <w:sz w:val="26"/>
          <w:szCs w:val="26"/>
        </w:rPr>
        <w:t>п</w:t>
      </w:r>
      <w:proofErr w:type="gramEnd"/>
      <w:r w:rsidRPr="001F1F71">
        <w:rPr>
          <w:color w:val="000000" w:themeColor="text1"/>
          <w:sz w:val="26"/>
          <w:szCs w:val="26"/>
        </w:rPr>
        <w:t xml:space="preserve"> о с т а н о в л я е т:</w:t>
      </w:r>
    </w:p>
    <w:p w:rsidR="001F6997" w:rsidRPr="001F1F71" w:rsidRDefault="001F6997" w:rsidP="001F6997">
      <w:pPr>
        <w:pStyle w:val="a3"/>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Pr="001F1F71">
        <w:rPr>
          <w:color w:val="242424"/>
          <w:sz w:val="26"/>
          <w:szCs w:val="26"/>
        </w:rPr>
        <w:t xml:space="preserve">1. Утвердить план  противопаводковых мероприятий на территории </w:t>
      </w:r>
      <w:r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Pr="001F1F71">
        <w:rPr>
          <w:color w:val="000000" w:themeColor="text1"/>
          <w:sz w:val="26"/>
          <w:szCs w:val="26"/>
        </w:rPr>
        <w:t xml:space="preserve">  </w:t>
      </w:r>
      <w:r w:rsidRPr="001F1F71">
        <w:rPr>
          <w:color w:val="242424"/>
          <w:sz w:val="26"/>
          <w:szCs w:val="26"/>
        </w:rPr>
        <w:t>в 2021 году согласно приложению № 1 к настоящему постановлению.</w:t>
      </w:r>
    </w:p>
    <w:p w:rsidR="001F6997" w:rsidRPr="001F1F71" w:rsidRDefault="001F6997" w:rsidP="001F6997">
      <w:pPr>
        <w:pStyle w:val="a3"/>
        <w:spacing w:before="0" w:beforeAutospacing="0" w:after="0" w:afterAutospacing="0" w:line="238" w:lineRule="atLeast"/>
        <w:jc w:val="both"/>
        <w:rPr>
          <w:color w:val="000000" w:themeColor="text1"/>
          <w:sz w:val="26"/>
          <w:szCs w:val="26"/>
        </w:rPr>
      </w:pPr>
      <w:r w:rsidRPr="001F1F71">
        <w:rPr>
          <w:color w:val="000000" w:themeColor="text1"/>
          <w:sz w:val="26"/>
          <w:szCs w:val="26"/>
        </w:rPr>
        <w:t xml:space="preserve">     </w:t>
      </w:r>
      <w:r w:rsidRPr="001F1F71">
        <w:rPr>
          <w:color w:val="242424"/>
          <w:sz w:val="26"/>
          <w:szCs w:val="26"/>
        </w:rPr>
        <w:t>2. Создать противопаводковую комиссию и утвердить ее состав согласно приложению № 2 к настоящему постановлению.</w:t>
      </w:r>
    </w:p>
    <w:p w:rsidR="001F6997" w:rsidRPr="001F1F71" w:rsidRDefault="001F6997" w:rsidP="001F6997">
      <w:pPr>
        <w:pStyle w:val="a3"/>
        <w:spacing w:before="0" w:beforeAutospacing="0" w:after="0" w:afterAutospacing="0" w:line="238" w:lineRule="atLeast"/>
        <w:jc w:val="both"/>
        <w:rPr>
          <w:color w:val="242424"/>
          <w:sz w:val="26"/>
          <w:szCs w:val="26"/>
        </w:rPr>
      </w:pPr>
      <w:r w:rsidRPr="001F1F71">
        <w:rPr>
          <w:color w:val="242424"/>
          <w:sz w:val="26"/>
          <w:szCs w:val="26"/>
        </w:rPr>
        <w:t xml:space="preserve">     3.Утвердить</w:t>
      </w:r>
      <w:r w:rsidRPr="001F1F71">
        <w:rPr>
          <w:rStyle w:val="apple-converted-space"/>
          <w:b/>
          <w:bCs/>
          <w:color w:val="242424"/>
          <w:sz w:val="26"/>
          <w:szCs w:val="26"/>
        </w:rPr>
        <w:t> </w:t>
      </w:r>
      <w:r w:rsidRPr="001F1F71">
        <w:rPr>
          <w:color w:val="242424"/>
          <w:sz w:val="26"/>
          <w:szCs w:val="26"/>
        </w:rPr>
        <w:t xml:space="preserve">Положение о постоянно действующей противопаводковой комиссии </w:t>
      </w:r>
      <w:r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Pr="001F1F71">
        <w:rPr>
          <w:color w:val="000000" w:themeColor="text1"/>
          <w:sz w:val="26"/>
          <w:szCs w:val="26"/>
        </w:rPr>
        <w:t xml:space="preserve">  </w:t>
      </w:r>
      <w:r w:rsidRPr="001F1F71">
        <w:rPr>
          <w:color w:val="242424"/>
          <w:sz w:val="26"/>
          <w:szCs w:val="26"/>
        </w:rPr>
        <w:t>согласно приложению № 3 к настоящему постановлению.</w:t>
      </w:r>
    </w:p>
    <w:p w:rsidR="001F6997" w:rsidRPr="001F1F71" w:rsidRDefault="001F6997" w:rsidP="001F6997">
      <w:pPr>
        <w:pStyle w:val="a3"/>
        <w:spacing w:before="0" w:beforeAutospacing="0" w:after="0" w:afterAutospacing="0" w:line="238" w:lineRule="atLeast"/>
        <w:jc w:val="both"/>
        <w:rPr>
          <w:color w:val="242424"/>
          <w:sz w:val="26"/>
          <w:szCs w:val="26"/>
        </w:rPr>
      </w:pPr>
      <w:r w:rsidRPr="001F1F71">
        <w:rPr>
          <w:color w:val="242424"/>
          <w:sz w:val="26"/>
          <w:szCs w:val="26"/>
        </w:rPr>
        <w:t xml:space="preserve">     4. Рекомендовать руководителям учреждений и организаций, находящихся на территории </w:t>
      </w:r>
      <w:r w:rsidRPr="001F1F71">
        <w:rPr>
          <w:rFonts w:eastAsia="Lucida Sans Unicode"/>
          <w:color w:val="000000" w:themeColor="text1"/>
          <w:sz w:val="26"/>
          <w:szCs w:val="26"/>
        </w:rPr>
        <w:t>Большемордовско-Пошатского сельского поселения  Ельниковского муниципального района Республики Мордовия</w:t>
      </w:r>
      <w:r w:rsidRPr="001F1F71">
        <w:rPr>
          <w:color w:val="000000" w:themeColor="text1"/>
          <w:sz w:val="26"/>
          <w:szCs w:val="26"/>
        </w:rPr>
        <w:t xml:space="preserve">  </w:t>
      </w:r>
      <w:r w:rsidRPr="001F1F71">
        <w:rPr>
          <w:color w:val="242424"/>
          <w:sz w:val="26"/>
          <w:szCs w:val="26"/>
        </w:rPr>
        <w:t>обеспечить безопасный отвод талых вод, не допустить подтоплений зданий и сооружений.</w:t>
      </w:r>
    </w:p>
    <w:p w:rsidR="001F6997" w:rsidRPr="001F1F71" w:rsidRDefault="001F6997" w:rsidP="001F6997">
      <w:pPr>
        <w:pStyle w:val="a3"/>
        <w:spacing w:before="0" w:beforeAutospacing="0" w:after="0" w:afterAutospacing="0" w:line="238" w:lineRule="atLeast"/>
        <w:jc w:val="both"/>
        <w:rPr>
          <w:color w:val="242424"/>
          <w:sz w:val="26"/>
          <w:szCs w:val="26"/>
        </w:rPr>
      </w:pPr>
      <w:r w:rsidRPr="001F1F71">
        <w:rPr>
          <w:color w:val="242424"/>
          <w:sz w:val="26"/>
          <w:szCs w:val="26"/>
        </w:rPr>
        <w:t xml:space="preserve">     5. </w:t>
      </w:r>
      <w:proofErr w:type="gramStart"/>
      <w:r w:rsidRPr="001F1F71">
        <w:rPr>
          <w:color w:val="242424"/>
          <w:sz w:val="26"/>
          <w:szCs w:val="26"/>
        </w:rPr>
        <w:t>Контроль за</w:t>
      </w:r>
      <w:proofErr w:type="gramEnd"/>
      <w:r w:rsidRPr="001F1F71">
        <w:rPr>
          <w:color w:val="242424"/>
          <w:sz w:val="26"/>
          <w:szCs w:val="26"/>
        </w:rPr>
        <w:t xml:space="preserve"> исполнением настоящего постановления оставляю за собой.</w:t>
      </w:r>
    </w:p>
    <w:p w:rsidR="001F6997" w:rsidRPr="001F1F71" w:rsidRDefault="001F6997" w:rsidP="001F6997">
      <w:pPr>
        <w:pStyle w:val="ConsNonformat"/>
        <w:widowControl/>
        <w:jc w:val="both"/>
        <w:rPr>
          <w:rFonts w:ascii="Times New Roman" w:hAnsi="Times New Roman" w:cs="Times New Roman"/>
          <w:sz w:val="26"/>
          <w:szCs w:val="26"/>
        </w:rPr>
      </w:pPr>
    </w:p>
    <w:p w:rsidR="001F6997" w:rsidRPr="001F1F71" w:rsidRDefault="001F6997" w:rsidP="001F6997">
      <w:pPr>
        <w:pStyle w:val="ConsNonformat"/>
        <w:widowControl/>
        <w:jc w:val="both"/>
        <w:rPr>
          <w:rFonts w:ascii="Times New Roman" w:hAnsi="Times New Roman" w:cs="Times New Roman"/>
          <w:sz w:val="26"/>
          <w:szCs w:val="26"/>
        </w:rPr>
      </w:pPr>
    </w:p>
    <w:p w:rsidR="001F6997" w:rsidRPr="001F1F71" w:rsidRDefault="001F6997" w:rsidP="001F6997">
      <w:pPr>
        <w:pStyle w:val="ConsNonformat"/>
        <w:widowControl/>
        <w:jc w:val="both"/>
        <w:rPr>
          <w:rFonts w:ascii="Times New Roman" w:hAnsi="Times New Roman" w:cs="Times New Roman"/>
          <w:sz w:val="26"/>
          <w:szCs w:val="26"/>
        </w:rPr>
      </w:pPr>
    </w:p>
    <w:p w:rsidR="001F6997" w:rsidRPr="001F1F71" w:rsidRDefault="001F6997" w:rsidP="001F6997">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Глава Большемордовско-Пошатского сельского поселения </w:t>
      </w:r>
    </w:p>
    <w:p w:rsidR="001F6997" w:rsidRPr="001F1F71" w:rsidRDefault="001F6997" w:rsidP="001F6997">
      <w:pPr>
        <w:pStyle w:val="ConsNonformat"/>
        <w:widowControl/>
        <w:jc w:val="both"/>
        <w:rPr>
          <w:rFonts w:ascii="Times New Roman" w:hAnsi="Times New Roman" w:cs="Times New Roman"/>
          <w:sz w:val="26"/>
          <w:szCs w:val="26"/>
        </w:rPr>
      </w:pPr>
      <w:r w:rsidRPr="001F1F71">
        <w:rPr>
          <w:rFonts w:ascii="Times New Roman" w:hAnsi="Times New Roman" w:cs="Times New Roman"/>
          <w:sz w:val="26"/>
          <w:szCs w:val="26"/>
        </w:rPr>
        <w:t xml:space="preserve">Ельниковского муниципального района                                                                           </w:t>
      </w:r>
    </w:p>
    <w:p w:rsidR="001F6997" w:rsidRPr="001F1F71" w:rsidRDefault="001F6997" w:rsidP="001F6997">
      <w:pPr>
        <w:jc w:val="both"/>
        <w:rPr>
          <w:sz w:val="26"/>
          <w:szCs w:val="26"/>
        </w:rPr>
      </w:pPr>
      <w:r w:rsidRPr="001F1F71">
        <w:rPr>
          <w:sz w:val="26"/>
          <w:szCs w:val="26"/>
        </w:rPr>
        <w:t>Республики Мордовия                                                                              Р.А. Кремчеев</w:t>
      </w:r>
    </w:p>
    <w:p w:rsidR="001F6997" w:rsidRPr="001F1F71" w:rsidRDefault="001F6997" w:rsidP="001F6997">
      <w:pPr>
        <w:jc w:val="both"/>
        <w:rPr>
          <w:sz w:val="26"/>
          <w:szCs w:val="26"/>
        </w:rPr>
      </w:pPr>
    </w:p>
    <w:p w:rsidR="001F6997" w:rsidRPr="001F1F71" w:rsidRDefault="001F6997" w:rsidP="001F6997">
      <w:pPr>
        <w:pStyle w:val="a3"/>
        <w:spacing w:before="0" w:beforeAutospacing="0" w:after="150" w:afterAutospacing="0" w:line="238" w:lineRule="atLeast"/>
        <w:rPr>
          <w:color w:val="242424"/>
          <w:sz w:val="26"/>
          <w:szCs w:val="26"/>
        </w:rPr>
      </w:pPr>
      <w:r w:rsidRPr="001F1F71">
        <w:rPr>
          <w:sz w:val="26"/>
          <w:szCs w:val="26"/>
        </w:rPr>
        <w:lastRenderedPageBreak/>
        <w:t>,</w:t>
      </w:r>
    </w:p>
    <w:p w:rsidR="001F6997" w:rsidRPr="001F1F71" w:rsidRDefault="001F6997" w:rsidP="001F6997">
      <w:pPr>
        <w:pStyle w:val="a3"/>
        <w:spacing w:before="0" w:beforeAutospacing="0" w:after="150" w:afterAutospacing="0" w:line="238" w:lineRule="atLeast"/>
        <w:rPr>
          <w:color w:val="242424"/>
        </w:rPr>
      </w:pPr>
    </w:p>
    <w:p w:rsidR="001F6997" w:rsidRPr="001F1F71" w:rsidRDefault="001F6997" w:rsidP="001F6997">
      <w:pPr>
        <w:pStyle w:val="a3"/>
        <w:spacing w:before="0" w:beforeAutospacing="0" w:after="150" w:afterAutospacing="0" w:line="238" w:lineRule="atLeast"/>
        <w:rPr>
          <w:color w:val="242424"/>
        </w:rPr>
      </w:pPr>
    </w:p>
    <w:p w:rsidR="001F6997" w:rsidRPr="001F1F71" w:rsidRDefault="001F6997" w:rsidP="001F6997">
      <w:pPr>
        <w:pStyle w:val="a3"/>
        <w:spacing w:before="0" w:beforeAutospacing="0" w:after="150" w:afterAutospacing="0" w:line="238" w:lineRule="atLeast"/>
        <w:rPr>
          <w:color w:val="242424"/>
        </w:rPr>
      </w:pPr>
    </w:p>
    <w:p w:rsidR="001F6997" w:rsidRPr="001F1F71" w:rsidRDefault="001F6997" w:rsidP="001F6997">
      <w:pPr>
        <w:pStyle w:val="a3"/>
        <w:spacing w:before="0" w:beforeAutospacing="0" w:after="150" w:afterAutospacing="0" w:line="238" w:lineRule="atLeast"/>
        <w:rPr>
          <w:color w:val="242424"/>
        </w:rPr>
      </w:pPr>
    </w:p>
    <w:p w:rsidR="001F6997" w:rsidRPr="001F1F71" w:rsidRDefault="001F6997" w:rsidP="001F6997">
      <w:pPr>
        <w:pStyle w:val="a3"/>
        <w:spacing w:before="0" w:beforeAutospacing="0" w:after="150" w:afterAutospacing="0" w:line="238" w:lineRule="atLeast"/>
        <w:rPr>
          <w:color w:val="242424"/>
        </w:rPr>
      </w:pP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Приложение № 1</w:t>
      </w: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к постановлению администрации</w:t>
      </w:r>
    </w:p>
    <w:p w:rsidR="001F6997" w:rsidRPr="001F1F71" w:rsidRDefault="001F6997" w:rsidP="001F6997">
      <w:pPr>
        <w:pStyle w:val="a3"/>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 xml:space="preserve"> от 15.03.2021  №10</w:t>
      </w:r>
    </w:p>
    <w:p w:rsidR="001F6997" w:rsidRPr="001F1F71" w:rsidRDefault="001F6997" w:rsidP="001F6997">
      <w:pPr>
        <w:pStyle w:val="a3"/>
        <w:spacing w:before="0" w:beforeAutospacing="0" w:after="0" w:afterAutospacing="0" w:line="238" w:lineRule="atLeast"/>
        <w:jc w:val="center"/>
        <w:rPr>
          <w:rStyle w:val="ab"/>
          <w:b w:val="0"/>
          <w:bCs w:val="0"/>
          <w:color w:val="242424"/>
        </w:rPr>
      </w:pPr>
    </w:p>
    <w:p w:rsidR="001F6997" w:rsidRPr="001F1F71" w:rsidRDefault="001F6997" w:rsidP="001F6997">
      <w:pPr>
        <w:pStyle w:val="a3"/>
        <w:spacing w:before="0" w:beforeAutospacing="0" w:after="0" w:afterAutospacing="0" w:line="238" w:lineRule="atLeast"/>
        <w:jc w:val="center"/>
        <w:rPr>
          <w:rStyle w:val="ab"/>
          <w:b w:val="0"/>
          <w:bCs w:val="0"/>
          <w:color w:val="242424"/>
        </w:rPr>
      </w:pPr>
    </w:p>
    <w:p w:rsidR="001F6997" w:rsidRPr="001F1F71" w:rsidRDefault="001F6997" w:rsidP="001F6997">
      <w:pPr>
        <w:pStyle w:val="a3"/>
        <w:spacing w:before="0" w:beforeAutospacing="0" w:after="0" w:afterAutospacing="0" w:line="238" w:lineRule="atLeast"/>
        <w:jc w:val="center"/>
        <w:rPr>
          <w:b/>
          <w:color w:val="242424"/>
        </w:rPr>
      </w:pPr>
      <w:r w:rsidRPr="001F1F71">
        <w:rPr>
          <w:b/>
          <w:color w:val="242424"/>
        </w:rPr>
        <w:t xml:space="preserve">План  </w:t>
      </w:r>
    </w:p>
    <w:p w:rsidR="001F6997" w:rsidRPr="001F1F71" w:rsidRDefault="001F6997" w:rsidP="001F6997">
      <w:pPr>
        <w:pStyle w:val="a3"/>
        <w:spacing w:before="0" w:beforeAutospacing="0" w:after="0" w:afterAutospacing="0" w:line="238" w:lineRule="atLeast"/>
        <w:jc w:val="center"/>
        <w:rPr>
          <w:rFonts w:eastAsia="Lucida Sans Unicode"/>
          <w:b/>
          <w:color w:val="000000" w:themeColor="text1"/>
        </w:rPr>
      </w:pPr>
      <w:r w:rsidRPr="001F1F71">
        <w:rPr>
          <w:b/>
          <w:color w:val="242424"/>
        </w:rPr>
        <w:t xml:space="preserve">противопаводковых мероприятий на территории </w:t>
      </w:r>
      <w:r w:rsidRPr="001F1F71">
        <w:rPr>
          <w:rFonts w:eastAsia="Lucida Sans Unicode"/>
          <w:b/>
          <w:color w:val="000000" w:themeColor="text1"/>
        </w:rPr>
        <w:t xml:space="preserve">Большемордовско-Пошатского сельского поселения  Ельниковского муниципального района </w:t>
      </w:r>
    </w:p>
    <w:p w:rsidR="001F6997" w:rsidRPr="001F1F71" w:rsidRDefault="001F6997" w:rsidP="001F6997">
      <w:pPr>
        <w:pStyle w:val="a3"/>
        <w:spacing w:before="0" w:beforeAutospacing="0" w:after="0" w:afterAutospacing="0" w:line="238" w:lineRule="atLeast"/>
        <w:jc w:val="center"/>
        <w:rPr>
          <w:rStyle w:val="ab"/>
          <w:b w:val="0"/>
          <w:bCs w:val="0"/>
          <w:color w:val="242424"/>
        </w:rPr>
      </w:pPr>
      <w:r w:rsidRPr="001F1F71">
        <w:rPr>
          <w:rFonts w:eastAsia="Lucida Sans Unicode"/>
          <w:b/>
          <w:color w:val="000000" w:themeColor="text1"/>
        </w:rPr>
        <w:t>Республики Мордовия</w:t>
      </w:r>
      <w:r w:rsidRPr="001F1F71">
        <w:rPr>
          <w:b/>
          <w:color w:val="000000" w:themeColor="text1"/>
        </w:rPr>
        <w:t xml:space="preserve">  </w:t>
      </w:r>
      <w:r w:rsidRPr="001F1F71">
        <w:rPr>
          <w:b/>
          <w:color w:val="242424"/>
        </w:rPr>
        <w:t>в 2021 году</w:t>
      </w:r>
    </w:p>
    <w:p w:rsidR="001F6997" w:rsidRPr="001F1F71" w:rsidRDefault="001F6997" w:rsidP="001F6997">
      <w:pPr>
        <w:pStyle w:val="a3"/>
        <w:spacing w:before="0" w:beforeAutospacing="0" w:after="0" w:afterAutospacing="0" w:line="238" w:lineRule="atLeast"/>
        <w:jc w:val="center"/>
        <w:rPr>
          <w:rStyle w:val="ab"/>
          <w:b w:val="0"/>
          <w:bCs w:val="0"/>
          <w:color w:val="242424"/>
        </w:rPr>
      </w:pPr>
    </w:p>
    <w:tbl>
      <w:tblPr>
        <w:tblW w:w="0" w:type="auto"/>
        <w:tblCellMar>
          <w:left w:w="0" w:type="dxa"/>
          <w:right w:w="0" w:type="dxa"/>
        </w:tblCellMar>
        <w:tblLook w:val="04A0"/>
      </w:tblPr>
      <w:tblGrid>
        <w:gridCol w:w="609"/>
        <w:gridCol w:w="9791"/>
        <w:gridCol w:w="3466"/>
        <w:gridCol w:w="1846"/>
      </w:tblGrid>
      <w:tr w:rsidR="001F6997" w:rsidRPr="001F1F71" w:rsidTr="00D83DF3">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 xml:space="preserve">№ </w:t>
            </w:r>
            <w:proofErr w:type="gramStart"/>
            <w:r w:rsidRPr="001F1F71">
              <w:rPr>
                <w:color w:val="242424"/>
              </w:rPr>
              <w:t>п</w:t>
            </w:r>
            <w:proofErr w:type="gramEnd"/>
            <w:r w:rsidRPr="001F1F71">
              <w:rPr>
                <w:color w:val="242424"/>
              </w:rPr>
              <w:t>/п</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Наименование мероприятий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исполнитель</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Срок</w:t>
            </w:r>
          </w:p>
        </w:tc>
      </w:tr>
      <w:tr w:rsidR="001F6997" w:rsidRPr="001F1F71" w:rsidTr="00D83DF3">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1.</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 xml:space="preserve">Разработка Плана  противопаводковых мероприятий на территории </w:t>
            </w:r>
            <w:r w:rsidRPr="001F1F71">
              <w:rPr>
                <w:rFonts w:eastAsia="Lucida Sans Unicode"/>
                <w:color w:val="000000" w:themeColor="text1"/>
              </w:rPr>
              <w:t xml:space="preserve">Большемордовско-Пошатского сельского поселения  </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Администрация Большемордовско-Пошатского</w:t>
            </w:r>
          </w:p>
          <w:p w:rsidR="001F6997" w:rsidRPr="001F1F71" w:rsidRDefault="001F6997" w:rsidP="00D83DF3">
            <w:pPr>
              <w:pStyle w:val="a3"/>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март</w:t>
            </w:r>
          </w:p>
        </w:tc>
      </w:tr>
      <w:tr w:rsidR="001F6997" w:rsidRPr="001F1F71" w:rsidTr="00D83DF3">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Подготовить списки граждан, попадающих в предполагаемые зоны подтоплений</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Администрация Большемордовско-Пошатского</w:t>
            </w:r>
          </w:p>
          <w:p w:rsidR="001F6997" w:rsidRPr="001F1F71" w:rsidRDefault="001F6997" w:rsidP="00D83DF3">
            <w:pPr>
              <w:pStyle w:val="a3"/>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март</w:t>
            </w:r>
          </w:p>
        </w:tc>
      </w:tr>
      <w:tr w:rsidR="001F6997" w:rsidRPr="001F1F71" w:rsidTr="00D83DF3">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3.</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 xml:space="preserve">Организация круглосуточного наблюдения за уровнем воды. Осуществление замеров уровня воды </w:t>
            </w:r>
          </w:p>
          <w:p w:rsidR="001F6997" w:rsidRPr="001F1F71" w:rsidRDefault="001F6997" w:rsidP="00D83DF3">
            <w:pPr>
              <w:pStyle w:val="a3"/>
              <w:spacing w:before="0" w:beforeAutospacing="0" w:after="0" w:afterAutospacing="0" w:line="238" w:lineRule="atLeast"/>
              <w:rPr>
                <w:color w:val="242424"/>
              </w:rPr>
            </w:pPr>
            <w:r w:rsidRPr="001F1F71">
              <w:rPr>
                <w:color w:val="242424"/>
              </w:rPr>
              <w:t>(3 раза в сутки в 09:00,15:00, 20:00 час.)</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Администрация Большемордовско-Пошатского</w:t>
            </w:r>
          </w:p>
          <w:p w:rsidR="001F6997" w:rsidRPr="001F1F71" w:rsidRDefault="001F6997" w:rsidP="00D83DF3">
            <w:pPr>
              <w:pStyle w:val="a3"/>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В паводковый период</w:t>
            </w:r>
          </w:p>
        </w:tc>
      </w:tr>
      <w:tr w:rsidR="001F6997" w:rsidRPr="001F1F71" w:rsidTr="00D83DF3">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4.</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keepLines/>
              <w:autoSpaceDE w:val="0"/>
              <w:outlineLvl w:val="0"/>
              <w:rPr>
                <w:bCs/>
              </w:rPr>
            </w:pPr>
            <w:r w:rsidRPr="001F1F71">
              <w:rPr>
                <w:color w:val="242424"/>
              </w:rPr>
              <w:t>Заключение договоров с  физическими лицами</w:t>
            </w:r>
            <w:r w:rsidRPr="001F1F71">
              <w:rPr>
                <w:bCs/>
              </w:rPr>
              <w:t xml:space="preserve"> на предоставление плавающего средства</w:t>
            </w:r>
          </w:p>
          <w:p w:rsidR="001F6997" w:rsidRPr="001F1F71" w:rsidRDefault="001F6997" w:rsidP="00D83DF3">
            <w:pPr>
              <w:pStyle w:val="a3"/>
              <w:spacing w:before="0" w:beforeAutospacing="0" w:after="0" w:afterAutospacing="0" w:line="238" w:lineRule="atLeast"/>
              <w:rPr>
                <w:color w:val="242424"/>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Администрация Большемордовско-Пошатского</w:t>
            </w:r>
          </w:p>
          <w:p w:rsidR="001F6997" w:rsidRPr="001F1F71" w:rsidRDefault="001F6997" w:rsidP="00D83DF3">
            <w:pPr>
              <w:pStyle w:val="a3"/>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март</w:t>
            </w:r>
          </w:p>
        </w:tc>
      </w:tr>
      <w:tr w:rsidR="001F6997" w:rsidRPr="001F1F71" w:rsidTr="00D83DF3">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lastRenderedPageBreak/>
              <w:t>5.</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Обеспечить доведение до населения информации о паводковой обстановке, мерах безопасности на воде</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Администрация Большемордовско-Пошатского</w:t>
            </w:r>
          </w:p>
          <w:p w:rsidR="001F6997" w:rsidRPr="001F1F71" w:rsidRDefault="001F6997" w:rsidP="00D83DF3">
            <w:pPr>
              <w:pStyle w:val="a3"/>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В паводковый период</w:t>
            </w:r>
          </w:p>
        </w:tc>
      </w:tr>
      <w:tr w:rsidR="001F6997" w:rsidRPr="001F1F71" w:rsidTr="00D83DF3">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6.</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В период, предшествующий паводку, провести инструктажи с гражданами, попадающими в предполагаемые зоны подтоплений, под роспись с выдачей соответствующих памяток</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Администрация Большемордовско-Пошатского</w:t>
            </w:r>
          </w:p>
          <w:p w:rsidR="001F6997" w:rsidRPr="001F1F71" w:rsidRDefault="001F6997" w:rsidP="00D83DF3">
            <w:pPr>
              <w:pStyle w:val="a3"/>
              <w:spacing w:before="0" w:beforeAutospacing="0" w:after="0" w:afterAutospacing="0" w:line="238" w:lineRule="atLeast"/>
              <w:rPr>
                <w:color w:val="242424"/>
              </w:rPr>
            </w:pPr>
            <w:r w:rsidRPr="001F1F71">
              <w:rPr>
                <w:color w:val="242424"/>
              </w:rPr>
              <w:t>сельского поселения</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1F6997" w:rsidRPr="001F1F71" w:rsidRDefault="001F6997" w:rsidP="00D83DF3">
            <w:pPr>
              <w:pStyle w:val="a3"/>
              <w:spacing w:before="0" w:beforeAutospacing="0" w:after="0" w:afterAutospacing="0" w:line="238" w:lineRule="atLeast"/>
              <w:rPr>
                <w:color w:val="242424"/>
              </w:rPr>
            </w:pPr>
            <w:r w:rsidRPr="001F1F71">
              <w:rPr>
                <w:color w:val="242424"/>
              </w:rPr>
              <w:t>март</w:t>
            </w:r>
          </w:p>
        </w:tc>
      </w:tr>
    </w:tbl>
    <w:p w:rsidR="001F6997" w:rsidRPr="001F1F71" w:rsidRDefault="001F6997" w:rsidP="001F6997">
      <w:pPr>
        <w:pStyle w:val="a3"/>
        <w:spacing w:before="0" w:beforeAutospacing="0" w:after="0" w:afterAutospacing="0" w:line="238" w:lineRule="atLeast"/>
        <w:jc w:val="right"/>
        <w:rPr>
          <w:color w:val="242424"/>
        </w:rPr>
      </w:pPr>
    </w:p>
    <w:p w:rsidR="001F6997" w:rsidRPr="001F1F71" w:rsidRDefault="001F6997" w:rsidP="001F6997">
      <w:pPr>
        <w:pStyle w:val="a3"/>
        <w:spacing w:before="0" w:beforeAutospacing="0" w:after="0" w:afterAutospacing="0" w:line="238" w:lineRule="atLeast"/>
        <w:jc w:val="right"/>
        <w:rPr>
          <w:color w:val="242424"/>
        </w:rPr>
      </w:pPr>
    </w:p>
    <w:p w:rsidR="001F6997" w:rsidRPr="001F1F71" w:rsidRDefault="001F6997" w:rsidP="001F6997">
      <w:pPr>
        <w:pStyle w:val="a3"/>
        <w:spacing w:before="0" w:beforeAutospacing="0" w:after="0" w:afterAutospacing="0" w:line="238" w:lineRule="atLeast"/>
        <w:jc w:val="right"/>
        <w:rPr>
          <w:color w:val="242424"/>
        </w:rPr>
      </w:pPr>
    </w:p>
    <w:p w:rsidR="001F6997" w:rsidRPr="001F1F71" w:rsidRDefault="001F6997" w:rsidP="001F6997">
      <w:pPr>
        <w:pStyle w:val="a3"/>
        <w:spacing w:before="0" w:beforeAutospacing="0" w:after="0" w:afterAutospacing="0" w:line="238" w:lineRule="atLeast"/>
        <w:jc w:val="right"/>
        <w:rPr>
          <w:color w:val="242424"/>
        </w:rPr>
      </w:pPr>
    </w:p>
    <w:p w:rsidR="001F6997" w:rsidRPr="001F1F71" w:rsidRDefault="001F6997" w:rsidP="001F6997">
      <w:pPr>
        <w:pStyle w:val="a3"/>
        <w:spacing w:before="0" w:beforeAutospacing="0" w:after="0" w:afterAutospacing="0" w:line="238" w:lineRule="atLeast"/>
        <w:jc w:val="right"/>
        <w:rPr>
          <w:color w:val="242424"/>
        </w:rPr>
      </w:pPr>
    </w:p>
    <w:p w:rsidR="001F6997" w:rsidRPr="001F1F71" w:rsidRDefault="001F6997" w:rsidP="001F6997">
      <w:pPr>
        <w:pStyle w:val="a3"/>
        <w:spacing w:before="0" w:beforeAutospacing="0" w:after="0" w:afterAutospacing="0" w:line="238" w:lineRule="atLeast"/>
        <w:jc w:val="right"/>
        <w:rPr>
          <w:color w:val="242424"/>
        </w:rPr>
      </w:pPr>
    </w:p>
    <w:p w:rsidR="001F6997" w:rsidRPr="001F1F71" w:rsidRDefault="001F6997" w:rsidP="001F6997">
      <w:pPr>
        <w:pStyle w:val="a3"/>
        <w:spacing w:before="0" w:beforeAutospacing="0" w:after="0" w:afterAutospacing="0" w:line="238" w:lineRule="atLeast"/>
        <w:jc w:val="right"/>
        <w:rPr>
          <w:color w:val="242424"/>
        </w:rPr>
      </w:pPr>
    </w:p>
    <w:p w:rsidR="001F6997" w:rsidRPr="001F1F71" w:rsidRDefault="001F6997" w:rsidP="001F6997">
      <w:pPr>
        <w:pStyle w:val="a3"/>
        <w:spacing w:before="0" w:beforeAutospacing="0" w:after="0" w:afterAutospacing="0" w:line="238" w:lineRule="atLeast"/>
        <w:jc w:val="right"/>
        <w:rPr>
          <w:color w:val="242424"/>
        </w:rPr>
      </w:pPr>
    </w:p>
    <w:p w:rsidR="001F6997" w:rsidRDefault="001F6997" w:rsidP="001F6997">
      <w:pPr>
        <w:pStyle w:val="a3"/>
        <w:spacing w:before="0" w:beforeAutospacing="0" w:after="0" w:afterAutospacing="0" w:line="238" w:lineRule="atLeast"/>
        <w:rPr>
          <w:color w:val="242424"/>
        </w:rPr>
      </w:pPr>
    </w:p>
    <w:p w:rsidR="001F6997" w:rsidRPr="001F1F71" w:rsidRDefault="001F6997" w:rsidP="001F6997">
      <w:pPr>
        <w:pStyle w:val="a3"/>
        <w:spacing w:before="0" w:beforeAutospacing="0" w:after="0" w:afterAutospacing="0" w:line="238" w:lineRule="atLeast"/>
        <w:rPr>
          <w:color w:val="242424"/>
        </w:rPr>
      </w:pPr>
    </w:p>
    <w:p w:rsidR="001F6997" w:rsidRPr="001F1F71" w:rsidRDefault="001F6997" w:rsidP="001F6997">
      <w:pPr>
        <w:pStyle w:val="a3"/>
        <w:spacing w:before="0" w:beforeAutospacing="0" w:after="0" w:afterAutospacing="0" w:line="238" w:lineRule="atLeast"/>
        <w:jc w:val="right"/>
        <w:rPr>
          <w:color w:val="242424"/>
        </w:rPr>
      </w:pP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Приложение № 2</w:t>
      </w: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к постановлению администрации</w:t>
      </w:r>
    </w:p>
    <w:p w:rsidR="001F6997" w:rsidRPr="001F1F71" w:rsidRDefault="001F6997" w:rsidP="001F6997">
      <w:pPr>
        <w:pStyle w:val="a3"/>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 xml:space="preserve"> от 15.03.2021  №10</w:t>
      </w:r>
    </w:p>
    <w:p w:rsidR="001F6997" w:rsidRPr="001F1F71" w:rsidRDefault="001F6997" w:rsidP="001F6997">
      <w:pPr>
        <w:pStyle w:val="a3"/>
        <w:spacing w:before="0" w:beforeAutospacing="0" w:after="150" w:afterAutospacing="0" w:line="238" w:lineRule="atLeast"/>
        <w:rPr>
          <w:rStyle w:val="ab"/>
          <w:color w:val="242424"/>
        </w:rPr>
      </w:pPr>
    </w:p>
    <w:p w:rsidR="001F6997" w:rsidRPr="001F1F71" w:rsidRDefault="001F6997" w:rsidP="001F6997">
      <w:pPr>
        <w:pStyle w:val="a3"/>
        <w:spacing w:before="0" w:beforeAutospacing="0" w:after="0" w:afterAutospacing="0" w:line="238" w:lineRule="atLeast"/>
        <w:jc w:val="center"/>
        <w:rPr>
          <w:b/>
          <w:color w:val="242424"/>
        </w:rPr>
      </w:pPr>
      <w:r w:rsidRPr="001F1F71">
        <w:rPr>
          <w:rStyle w:val="ab"/>
          <w:color w:val="242424"/>
        </w:rPr>
        <w:t>Состав</w:t>
      </w:r>
    </w:p>
    <w:p w:rsidR="001F6997" w:rsidRPr="001F1F71" w:rsidRDefault="001F6997" w:rsidP="001F6997">
      <w:pPr>
        <w:pStyle w:val="a3"/>
        <w:spacing w:before="0" w:beforeAutospacing="0" w:after="0" w:afterAutospacing="0" w:line="238" w:lineRule="atLeast"/>
        <w:jc w:val="center"/>
        <w:rPr>
          <w:b/>
          <w:color w:val="242424"/>
        </w:rPr>
      </w:pPr>
      <w:r w:rsidRPr="001F1F71">
        <w:rPr>
          <w:rStyle w:val="ab"/>
          <w:color w:val="242424"/>
        </w:rPr>
        <w:t>противопаводковой комиссии</w:t>
      </w:r>
    </w:p>
    <w:p w:rsidR="001F6997" w:rsidRPr="001F1F71" w:rsidRDefault="001F6997" w:rsidP="001F6997">
      <w:pPr>
        <w:pStyle w:val="a3"/>
        <w:spacing w:before="0" w:beforeAutospacing="0" w:after="0" w:afterAutospacing="0" w:line="238" w:lineRule="atLeast"/>
        <w:jc w:val="center"/>
        <w:rPr>
          <w:rFonts w:eastAsia="Lucida Sans Unicode"/>
          <w:b/>
          <w:color w:val="000000" w:themeColor="text1"/>
        </w:rPr>
      </w:pPr>
      <w:r w:rsidRPr="001F1F71">
        <w:rPr>
          <w:rFonts w:eastAsia="Lucida Sans Unicode"/>
          <w:b/>
          <w:color w:val="000000" w:themeColor="text1"/>
        </w:rPr>
        <w:t xml:space="preserve">Большемордовско-Пошатского сельского поселения  </w:t>
      </w:r>
    </w:p>
    <w:p w:rsidR="001F6997" w:rsidRPr="001F1F71" w:rsidRDefault="001F6997" w:rsidP="001F6997">
      <w:pPr>
        <w:pStyle w:val="a3"/>
        <w:spacing w:before="0" w:beforeAutospacing="0" w:after="0" w:afterAutospacing="0" w:line="238" w:lineRule="atLeast"/>
        <w:jc w:val="center"/>
        <w:rPr>
          <w:b/>
          <w:color w:val="000000" w:themeColor="text1"/>
        </w:rPr>
      </w:pPr>
      <w:r w:rsidRPr="001F1F71">
        <w:rPr>
          <w:rFonts w:eastAsia="Lucida Sans Unicode"/>
          <w:b/>
          <w:color w:val="000000" w:themeColor="text1"/>
        </w:rPr>
        <w:t>Ельниковского муниципального района Республики Мордовия</w:t>
      </w:r>
    </w:p>
    <w:p w:rsidR="001F6997" w:rsidRPr="001F1F71" w:rsidRDefault="001F6997" w:rsidP="001F6997">
      <w:pPr>
        <w:pStyle w:val="a3"/>
        <w:spacing w:before="0" w:beforeAutospacing="0" w:after="0" w:afterAutospacing="0" w:line="238" w:lineRule="atLeast"/>
        <w:rPr>
          <w:color w:val="242424"/>
        </w:rPr>
      </w:pPr>
    </w:p>
    <w:p w:rsidR="001F6997" w:rsidRPr="001F1F71" w:rsidRDefault="001F6997" w:rsidP="001F6997">
      <w:pPr>
        <w:pStyle w:val="a3"/>
        <w:spacing w:before="0" w:beforeAutospacing="0" w:after="0" w:afterAutospacing="0"/>
        <w:rPr>
          <w:color w:val="242424"/>
        </w:rPr>
      </w:pPr>
      <w:r w:rsidRPr="001F1F71">
        <w:rPr>
          <w:color w:val="242424"/>
        </w:rPr>
        <w:t>Кремчеев Раис Анвярович – глава Лотаковского сельского поселения</w:t>
      </w:r>
    </w:p>
    <w:p w:rsidR="001F6997" w:rsidRPr="001F1F71" w:rsidRDefault="001F6997" w:rsidP="001F6997">
      <w:pPr>
        <w:pStyle w:val="a3"/>
        <w:spacing w:before="0" w:beforeAutospacing="0" w:after="150" w:afterAutospacing="0"/>
        <w:rPr>
          <w:color w:val="242424"/>
        </w:rPr>
      </w:pPr>
      <w:r w:rsidRPr="001F1F71">
        <w:rPr>
          <w:color w:val="242424"/>
        </w:rPr>
        <w:t>председатель комиссии</w:t>
      </w:r>
    </w:p>
    <w:p w:rsidR="001F6997" w:rsidRPr="001F1F71" w:rsidRDefault="001F6997" w:rsidP="001F6997">
      <w:pPr>
        <w:pStyle w:val="a3"/>
        <w:spacing w:before="0" w:beforeAutospacing="0" w:after="150" w:afterAutospacing="0"/>
        <w:rPr>
          <w:color w:val="242424"/>
        </w:rPr>
      </w:pPr>
      <w:r w:rsidRPr="001F1F71">
        <w:rPr>
          <w:color w:val="242424"/>
        </w:rPr>
        <w:t>Члены комиссии:</w:t>
      </w:r>
    </w:p>
    <w:p w:rsidR="001F6997" w:rsidRPr="001F1F71" w:rsidRDefault="001F6997" w:rsidP="001F6997">
      <w:pPr>
        <w:pStyle w:val="a3"/>
        <w:spacing w:before="0" w:beforeAutospacing="0" w:after="150" w:afterAutospacing="0"/>
        <w:rPr>
          <w:color w:val="242424"/>
        </w:rPr>
      </w:pPr>
      <w:r w:rsidRPr="001F1F71">
        <w:rPr>
          <w:color w:val="242424"/>
        </w:rPr>
        <w:t>1. Бородачева Татьяна Николаевна – заместитель главы сельского поселения</w:t>
      </w:r>
    </w:p>
    <w:p w:rsidR="001F6997" w:rsidRPr="001F1F71" w:rsidRDefault="001F6997" w:rsidP="001F6997">
      <w:pPr>
        <w:pStyle w:val="a3"/>
        <w:spacing w:before="0" w:beforeAutospacing="0" w:after="150" w:afterAutospacing="0"/>
        <w:rPr>
          <w:color w:val="242424"/>
        </w:rPr>
      </w:pPr>
      <w:r w:rsidRPr="001F1F71">
        <w:rPr>
          <w:color w:val="242424"/>
        </w:rPr>
        <w:t>2. Кремчеева Галия Кямилевна – специалист по воинскому учету сельского поселения</w:t>
      </w:r>
    </w:p>
    <w:p w:rsidR="001F6997" w:rsidRPr="001F1F71" w:rsidRDefault="001F6997" w:rsidP="001F6997">
      <w:pPr>
        <w:pStyle w:val="a3"/>
        <w:spacing w:before="0" w:beforeAutospacing="0" w:after="150" w:afterAutospacing="0"/>
        <w:rPr>
          <w:color w:val="242424"/>
        </w:rPr>
      </w:pPr>
      <w:r w:rsidRPr="001F1F71">
        <w:rPr>
          <w:bCs/>
          <w:color w:val="333333"/>
        </w:rPr>
        <w:t xml:space="preserve">3. Имерякова Татьяна Васильевна - директор </w:t>
      </w:r>
      <w:r w:rsidRPr="001F1F71">
        <w:t>МОУ Мордпошатской  СОШ им. В.В.Кирдяшкина</w:t>
      </w:r>
      <w:r w:rsidRPr="001F1F71">
        <w:rPr>
          <w:bCs/>
          <w:color w:val="333333"/>
        </w:rPr>
        <w:t xml:space="preserve"> (по согласованию)</w:t>
      </w:r>
    </w:p>
    <w:p w:rsidR="001F6997" w:rsidRPr="001F1F71" w:rsidRDefault="001F6997" w:rsidP="001F6997">
      <w:pPr>
        <w:pStyle w:val="a3"/>
        <w:spacing w:before="0" w:beforeAutospacing="0" w:after="150" w:afterAutospacing="0"/>
        <w:rPr>
          <w:color w:val="242424"/>
        </w:rPr>
      </w:pPr>
      <w:r w:rsidRPr="001F1F71">
        <w:rPr>
          <w:bCs/>
          <w:color w:val="333333"/>
        </w:rPr>
        <w:t xml:space="preserve">4. Чуваткина Ольга Николаевна – заведующий </w:t>
      </w:r>
      <w:r w:rsidRPr="001F1F71">
        <w:t xml:space="preserve">Большемордовско-Пошатским сельским Дом культуры СП №2 МОУ «Ельниковского РДК» </w:t>
      </w:r>
      <w:r w:rsidRPr="001F1F71">
        <w:rPr>
          <w:bCs/>
          <w:color w:val="333333"/>
        </w:rPr>
        <w:t>(по согласованию)</w:t>
      </w:r>
    </w:p>
    <w:p w:rsidR="001F6997" w:rsidRPr="001F1F71" w:rsidRDefault="001F6997" w:rsidP="001F6997"/>
    <w:p w:rsidR="001F6997" w:rsidRPr="001F1F71" w:rsidRDefault="001F6997" w:rsidP="001F6997">
      <w:pPr>
        <w:jc w:val="center"/>
      </w:pP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Приложение № 3</w:t>
      </w: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к постановлению администрации</w:t>
      </w:r>
    </w:p>
    <w:p w:rsidR="001F6997" w:rsidRPr="001F1F71" w:rsidRDefault="001F6997" w:rsidP="001F6997">
      <w:pPr>
        <w:pStyle w:val="a3"/>
        <w:spacing w:before="0" w:beforeAutospacing="0" w:after="0" w:afterAutospacing="0" w:line="238" w:lineRule="atLeast"/>
        <w:jc w:val="right"/>
        <w:rPr>
          <w:color w:val="242424"/>
        </w:rPr>
      </w:pPr>
      <w:r w:rsidRPr="001F1F71">
        <w:rPr>
          <w:rFonts w:eastAsia="Lucida Sans Unicode"/>
          <w:color w:val="000000" w:themeColor="text1"/>
        </w:rPr>
        <w:t>Большемордовско-Пошатского сельского поселения</w:t>
      </w:r>
      <w:r w:rsidRPr="001F1F71">
        <w:rPr>
          <w:color w:val="242424"/>
        </w:rPr>
        <w:t xml:space="preserve"> </w:t>
      </w:r>
    </w:p>
    <w:p w:rsidR="001F6997" w:rsidRPr="001F1F71" w:rsidRDefault="001F6997" w:rsidP="001F6997">
      <w:pPr>
        <w:pStyle w:val="a3"/>
        <w:spacing w:before="0" w:beforeAutospacing="0" w:after="0" w:afterAutospacing="0" w:line="238" w:lineRule="atLeast"/>
        <w:jc w:val="right"/>
        <w:rPr>
          <w:color w:val="242424"/>
        </w:rPr>
      </w:pPr>
      <w:r w:rsidRPr="001F1F71">
        <w:rPr>
          <w:color w:val="242424"/>
        </w:rPr>
        <w:t xml:space="preserve"> от 15.03.2021  №10</w:t>
      </w:r>
    </w:p>
    <w:p w:rsidR="001F6997" w:rsidRPr="001F1F71" w:rsidRDefault="001F6997" w:rsidP="001F6997">
      <w:pPr>
        <w:spacing w:after="150" w:line="238" w:lineRule="atLeast"/>
        <w:rPr>
          <w:b/>
          <w:bCs/>
          <w:color w:val="242424"/>
        </w:rPr>
      </w:pPr>
    </w:p>
    <w:p w:rsidR="001F6997" w:rsidRPr="001F1F71" w:rsidRDefault="001F6997" w:rsidP="001F6997">
      <w:pPr>
        <w:jc w:val="center"/>
        <w:rPr>
          <w:b/>
          <w:color w:val="242424"/>
        </w:rPr>
      </w:pPr>
      <w:r w:rsidRPr="001F1F71">
        <w:rPr>
          <w:b/>
          <w:bCs/>
          <w:color w:val="242424"/>
        </w:rPr>
        <w:t>ПОЛОЖЕНИЕ</w:t>
      </w:r>
    </w:p>
    <w:p w:rsidR="001F6997" w:rsidRPr="001F1F71" w:rsidRDefault="001F6997" w:rsidP="001F6997">
      <w:pPr>
        <w:jc w:val="center"/>
        <w:rPr>
          <w:b/>
          <w:color w:val="242424"/>
        </w:rPr>
      </w:pPr>
      <w:r w:rsidRPr="001F1F71">
        <w:rPr>
          <w:b/>
          <w:bCs/>
          <w:color w:val="242424"/>
        </w:rPr>
        <w:t>о постоянно действующей противопаводковой комиссии</w:t>
      </w:r>
    </w:p>
    <w:p w:rsidR="001F6997" w:rsidRPr="001F1F71" w:rsidRDefault="001F6997" w:rsidP="001F6997">
      <w:pPr>
        <w:jc w:val="center"/>
        <w:rPr>
          <w:rFonts w:eastAsia="Lucida Sans Unicode"/>
          <w:b/>
          <w:color w:val="000000" w:themeColor="text1"/>
        </w:rPr>
      </w:pPr>
      <w:r w:rsidRPr="001F1F71">
        <w:rPr>
          <w:rFonts w:eastAsia="Lucida Sans Unicode"/>
          <w:b/>
          <w:color w:val="000000" w:themeColor="text1"/>
        </w:rPr>
        <w:t xml:space="preserve">Большемордовско-Пошатского сельского поселения  Ельниковского </w:t>
      </w:r>
    </w:p>
    <w:p w:rsidR="001F6997" w:rsidRPr="001F1F71" w:rsidRDefault="001F6997" w:rsidP="001F6997">
      <w:pPr>
        <w:jc w:val="center"/>
        <w:rPr>
          <w:b/>
          <w:color w:val="000000" w:themeColor="text1"/>
        </w:rPr>
      </w:pPr>
      <w:r w:rsidRPr="001F1F71">
        <w:rPr>
          <w:rFonts w:eastAsia="Lucida Sans Unicode"/>
          <w:b/>
          <w:color w:val="000000" w:themeColor="text1"/>
        </w:rPr>
        <w:t>муниципального района Республики Мордовия</w:t>
      </w:r>
      <w:r w:rsidRPr="001F1F71">
        <w:rPr>
          <w:b/>
          <w:color w:val="000000" w:themeColor="text1"/>
        </w:rPr>
        <w:t xml:space="preserve"> </w:t>
      </w:r>
    </w:p>
    <w:p w:rsidR="001F6997" w:rsidRPr="001F1F71" w:rsidRDefault="001F6997" w:rsidP="001F6997">
      <w:pPr>
        <w:jc w:val="center"/>
        <w:rPr>
          <w:b/>
          <w:bCs/>
          <w:color w:val="242424"/>
        </w:rPr>
      </w:pPr>
    </w:p>
    <w:p w:rsidR="001F6997" w:rsidRPr="001F1F71" w:rsidRDefault="001F6997" w:rsidP="001F6997">
      <w:pPr>
        <w:jc w:val="center"/>
        <w:rPr>
          <w:color w:val="242424"/>
        </w:rPr>
      </w:pPr>
      <w:r w:rsidRPr="001F1F71">
        <w:rPr>
          <w:b/>
          <w:bCs/>
          <w:color w:val="242424"/>
        </w:rPr>
        <w:t>I Общие положения</w:t>
      </w:r>
    </w:p>
    <w:p w:rsidR="001F6997" w:rsidRPr="001F1F71" w:rsidRDefault="001F6997" w:rsidP="001F6997">
      <w:pPr>
        <w:spacing w:after="150"/>
        <w:rPr>
          <w:color w:val="000000" w:themeColor="text1"/>
        </w:rPr>
      </w:pPr>
      <w:r w:rsidRPr="001F1F71">
        <w:rPr>
          <w:color w:val="242424"/>
        </w:rPr>
        <w:t xml:space="preserve">      Постоянно действующая противопаводковая комиссия </w:t>
      </w:r>
      <w:r w:rsidRPr="001F1F71">
        <w:rPr>
          <w:rFonts w:eastAsia="Lucida Sans Unicode"/>
          <w:color w:val="000000" w:themeColor="text1"/>
        </w:rPr>
        <w:t>Большемордовско-Пошатского сельского поселения  Ельниковского муниципального района Республики Мордовия</w:t>
      </w:r>
      <w:r w:rsidRPr="001F1F71">
        <w:rPr>
          <w:color w:val="000000" w:themeColor="text1"/>
        </w:rPr>
        <w:t xml:space="preserve"> </w:t>
      </w:r>
      <w:r w:rsidRPr="001F1F71">
        <w:rPr>
          <w:color w:val="242424"/>
        </w:rPr>
        <w:t>(далее именуемая – Комиссия) является координационным органом, образованным для организации работ по подготовке и пропуску паводковых вод, уменьшения возможного ущерба, повышения эффективности мероприятий по безопасному пропуску паводковых вод, охраны окружающей среды от негативного воздействия талых вод на исключени</w:t>
      </w:r>
      <w:proofErr w:type="gramStart"/>
      <w:r w:rsidRPr="001F1F71">
        <w:rPr>
          <w:color w:val="242424"/>
        </w:rPr>
        <w:t>е(</w:t>
      </w:r>
      <w:proofErr w:type="gramEnd"/>
      <w:r w:rsidRPr="001F1F71">
        <w:rPr>
          <w:color w:val="242424"/>
        </w:rPr>
        <w:t xml:space="preserve">предупреждение) возникновения предаварийных, аварийных ситуаций на объектах и на землях, подверженных затоплению паводковыми водами и защиты населения </w:t>
      </w:r>
      <w:r w:rsidRPr="001F1F71">
        <w:rPr>
          <w:rFonts w:eastAsia="Lucida Sans Unicode"/>
          <w:color w:val="000000" w:themeColor="text1"/>
        </w:rPr>
        <w:t>Большемордовско-Пошатского сельского поселения  Ельниковского муниципального района Республики Мордовия</w:t>
      </w:r>
      <w:proofErr w:type="gramStart"/>
      <w:r w:rsidRPr="001F1F71">
        <w:rPr>
          <w:color w:val="000000" w:themeColor="text1"/>
        </w:rPr>
        <w:t xml:space="preserve"> .</w:t>
      </w:r>
      <w:proofErr w:type="gramEnd"/>
    </w:p>
    <w:p w:rsidR="001F6997" w:rsidRPr="001F1F71" w:rsidRDefault="001F6997" w:rsidP="001F6997">
      <w:pPr>
        <w:rPr>
          <w:color w:val="242424"/>
        </w:rPr>
      </w:pPr>
      <w:r w:rsidRPr="001F1F71">
        <w:rPr>
          <w:color w:val="242424"/>
        </w:rPr>
        <w:t xml:space="preserve">Комиссия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постановлением главы </w:t>
      </w:r>
      <w:r w:rsidRPr="001F1F71">
        <w:rPr>
          <w:rFonts w:eastAsia="Lucida Sans Unicode"/>
          <w:color w:val="000000" w:themeColor="text1"/>
        </w:rPr>
        <w:t xml:space="preserve">Большемордовско-Пошатского сельского поселения </w:t>
      </w:r>
      <w:r w:rsidRPr="001F1F71">
        <w:rPr>
          <w:color w:val="242424"/>
        </w:rPr>
        <w:t>и настоящим Положением.</w:t>
      </w:r>
    </w:p>
    <w:p w:rsidR="001F6997" w:rsidRPr="001F1F71" w:rsidRDefault="001F6997" w:rsidP="001F6997">
      <w:pPr>
        <w:rPr>
          <w:color w:val="242424"/>
        </w:rPr>
      </w:pPr>
      <w:r w:rsidRPr="001F1F71">
        <w:rPr>
          <w:color w:val="242424"/>
        </w:rPr>
        <w:t>Руководство деятельностью Комиссии осуществляет председатель комиссии.</w:t>
      </w:r>
    </w:p>
    <w:p w:rsidR="001F6997" w:rsidRPr="001F1F71" w:rsidRDefault="001F6997" w:rsidP="001F6997">
      <w:pPr>
        <w:spacing w:after="150"/>
        <w:jc w:val="center"/>
        <w:rPr>
          <w:color w:val="242424"/>
        </w:rPr>
      </w:pPr>
      <w:r w:rsidRPr="001F1F71">
        <w:rPr>
          <w:b/>
          <w:bCs/>
          <w:color w:val="242424"/>
        </w:rPr>
        <w:t>II. Основные задачи Комиссии</w:t>
      </w:r>
    </w:p>
    <w:p w:rsidR="001F6997" w:rsidRPr="001F1F71" w:rsidRDefault="001F6997" w:rsidP="001F6997">
      <w:pPr>
        <w:rPr>
          <w:color w:val="242424"/>
        </w:rPr>
      </w:pPr>
      <w:r w:rsidRPr="001F1F71">
        <w:rPr>
          <w:color w:val="242424"/>
        </w:rPr>
        <w:t>Основными задачами комиссии являются:</w:t>
      </w:r>
    </w:p>
    <w:p w:rsidR="001F6997" w:rsidRPr="001F1F71" w:rsidRDefault="001F6997" w:rsidP="001F6997">
      <w:pPr>
        <w:rPr>
          <w:color w:val="242424"/>
        </w:rPr>
      </w:pPr>
      <w:r w:rsidRPr="001F1F71">
        <w:rPr>
          <w:color w:val="242424"/>
        </w:rPr>
        <w:t>а) координация действий противопаводковых мероприятий на территории сельского поселения;</w:t>
      </w:r>
    </w:p>
    <w:p w:rsidR="001F6997" w:rsidRPr="001F1F71" w:rsidRDefault="001F6997" w:rsidP="001F6997">
      <w:pPr>
        <w:rPr>
          <w:color w:val="242424"/>
        </w:rPr>
      </w:pPr>
      <w:r w:rsidRPr="001F1F71">
        <w:rPr>
          <w:color w:val="242424"/>
        </w:rPr>
        <w:t>б) организация разработки нормативных правовых актов в области защиты населения и территорий от чрезвычайных ситуаций;</w:t>
      </w:r>
    </w:p>
    <w:p w:rsidR="001F6997" w:rsidRPr="001F1F71" w:rsidRDefault="001F6997" w:rsidP="001F6997">
      <w:pPr>
        <w:rPr>
          <w:color w:val="242424"/>
        </w:rPr>
      </w:pPr>
      <w:r w:rsidRPr="001F1F71">
        <w:rPr>
          <w:color w:val="242424"/>
        </w:rPr>
        <w:t>в) взаимодействие с районной постоянно действующей противопаводковой комиссией</w:t>
      </w:r>
      <w:proofErr w:type="gramStart"/>
      <w:r w:rsidRPr="001F1F71">
        <w:rPr>
          <w:color w:val="242424"/>
        </w:rPr>
        <w:t xml:space="preserve"> ,</w:t>
      </w:r>
      <w:proofErr w:type="gramEnd"/>
      <w:r w:rsidRPr="001F1F71">
        <w:rPr>
          <w:color w:val="242424"/>
        </w:rPr>
        <w:t xml:space="preserve"> комиссией администрации сельского поселения по предупреждению и ликвидации чрезвычайных ситуаций и обеспечению пожарной безопасности (далее именуется – КЧС и ПБ);</w:t>
      </w:r>
    </w:p>
    <w:p w:rsidR="001F6997" w:rsidRPr="001F1F71" w:rsidRDefault="001F6997" w:rsidP="001F6997">
      <w:pPr>
        <w:rPr>
          <w:color w:val="242424"/>
        </w:rPr>
      </w:pPr>
      <w:r w:rsidRPr="001F1F71">
        <w:rPr>
          <w:color w:val="242424"/>
        </w:rPr>
        <w:t>г) организация сбора и обмена информацией в области защиты населения и территорий от чрезвычайных ситуаций;</w:t>
      </w:r>
    </w:p>
    <w:p w:rsidR="001F6997" w:rsidRPr="001F1F71" w:rsidRDefault="001F6997" w:rsidP="001F6997">
      <w:pPr>
        <w:rPr>
          <w:color w:val="242424"/>
        </w:rPr>
      </w:pPr>
      <w:r w:rsidRPr="001F1F71">
        <w:rPr>
          <w:color w:val="242424"/>
        </w:rPr>
        <w:t>д) проверка состояния гидротехнических сооружений на территории сельского поселения;</w:t>
      </w:r>
    </w:p>
    <w:p w:rsidR="001F6997" w:rsidRPr="001F1F71" w:rsidRDefault="001F6997" w:rsidP="001F6997">
      <w:pPr>
        <w:spacing w:after="150"/>
        <w:rPr>
          <w:color w:val="242424"/>
        </w:rPr>
      </w:pPr>
      <w:r w:rsidRPr="001F1F71">
        <w:rPr>
          <w:color w:val="242424"/>
        </w:rPr>
        <w:t>е) организация наблюдения за уровнем воды на водных объектах.</w:t>
      </w:r>
    </w:p>
    <w:p w:rsidR="001F6997" w:rsidRPr="001F1F71" w:rsidRDefault="001F6997" w:rsidP="001F6997">
      <w:pPr>
        <w:spacing w:after="150"/>
        <w:jc w:val="center"/>
        <w:rPr>
          <w:color w:val="242424"/>
        </w:rPr>
      </w:pPr>
      <w:r w:rsidRPr="001F1F71">
        <w:rPr>
          <w:b/>
          <w:bCs/>
          <w:color w:val="242424"/>
        </w:rPr>
        <w:t>III. Функции Комиссии</w:t>
      </w:r>
    </w:p>
    <w:p w:rsidR="001F6997" w:rsidRPr="001F1F71" w:rsidRDefault="001F6997" w:rsidP="001F6997">
      <w:pPr>
        <w:rPr>
          <w:color w:val="242424"/>
        </w:rPr>
      </w:pPr>
      <w:r w:rsidRPr="001F1F71">
        <w:rPr>
          <w:color w:val="242424"/>
        </w:rPr>
        <w:t>Комиссия с целью выполнения возложенных на нее задач осуществляет следующие функции:</w:t>
      </w:r>
    </w:p>
    <w:p w:rsidR="001F6997" w:rsidRPr="001F1F71" w:rsidRDefault="001F6997" w:rsidP="001F6997">
      <w:pPr>
        <w:rPr>
          <w:color w:val="242424"/>
        </w:rPr>
      </w:pPr>
      <w:r w:rsidRPr="001F1F71">
        <w:rPr>
          <w:color w:val="242424"/>
        </w:rPr>
        <w:t>а) рассматривает в пределах своей компетенции вопросы в области предупреждения и ликвидации последствий паводков на территории сельского поселения</w:t>
      </w:r>
    </w:p>
    <w:p w:rsidR="001F6997" w:rsidRPr="001F1F71" w:rsidRDefault="001F6997" w:rsidP="001F6997">
      <w:pPr>
        <w:rPr>
          <w:color w:val="242424"/>
        </w:rPr>
      </w:pPr>
      <w:r w:rsidRPr="001F1F71">
        <w:rPr>
          <w:color w:val="242424"/>
        </w:rPr>
        <w:t>б) разрабатывает предложения по совершенствованию нормативных правовых актов сельского поселения и иных нормативных документов в области предупреждения и ликвидации последствий, вызванных паводками;</w:t>
      </w:r>
    </w:p>
    <w:p w:rsidR="001F6997" w:rsidRPr="001F1F71" w:rsidRDefault="001F6997" w:rsidP="001F6997">
      <w:pPr>
        <w:rPr>
          <w:color w:val="242424"/>
        </w:rPr>
      </w:pPr>
      <w:r w:rsidRPr="001F1F71">
        <w:rPr>
          <w:color w:val="242424"/>
        </w:rPr>
        <w:lastRenderedPageBreak/>
        <w:t>в) организует проверки состояния:</w:t>
      </w:r>
    </w:p>
    <w:p w:rsidR="001F6997" w:rsidRPr="001F1F71" w:rsidRDefault="001F6997" w:rsidP="001F6997">
      <w:pPr>
        <w:rPr>
          <w:color w:val="242424"/>
        </w:rPr>
      </w:pPr>
      <w:r w:rsidRPr="001F1F71">
        <w:rPr>
          <w:color w:val="242424"/>
        </w:rPr>
        <w:t xml:space="preserve">- дорожного полотна, </w:t>
      </w:r>
      <w:proofErr w:type="gramStart"/>
      <w:r w:rsidRPr="001F1F71">
        <w:rPr>
          <w:color w:val="242424"/>
        </w:rPr>
        <w:t>попадающих</w:t>
      </w:r>
      <w:proofErr w:type="gramEnd"/>
      <w:r w:rsidRPr="001F1F71">
        <w:rPr>
          <w:color w:val="242424"/>
        </w:rPr>
        <w:t xml:space="preserve"> в зоны возможного затопления (подтопления);</w:t>
      </w:r>
    </w:p>
    <w:p w:rsidR="001F6997" w:rsidRPr="001F1F71" w:rsidRDefault="001F6997" w:rsidP="001F6997">
      <w:pPr>
        <w:spacing w:after="150"/>
        <w:rPr>
          <w:color w:val="242424"/>
        </w:rPr>
      </w:pPr>
      <w:r w:rsidRPr="001F1F71">
        <w:rPr>
          <w:color w:val="242424"/>
        </w:rPr>
        <w:t>г) принимает решения по вопросам предупреждения подтопления населенных пунктов на территории сельского поселения.</w:t>
      </w:r>
    </w:p>
    <w:p w:rsidR="001F6997" w:rsidRPr="001F1F71" w:rsidRDefault="001F6997" w:rsidP="001F6997">
      <w:pPr>
        <w:spacing w:after="150"/>
        <w:jc w:val="center"/>
        <w:rPr>
          <w:color w:val="242424"/>
        </w:rPr>
      </w:pPr>
      <w:r w:rsidRPr="001F1F71">
        <w:rPr>
          <w:b/>
          <w:bCs/>
          <w:color w:val="242424"/>
        </w:rPr>
        <w:t>IV. Полномочия Комиссии</w:t>
      </w:r>
    </w:p>
    <w:p w:rsidR="001F6997" w:rsidRPr="001F1F71" w:rsidRDefault="001F6997" w:rsidP="001F6997">
      <w:pPr>
        <w:rPr>
          <w:color w:val="242424"/>
        </w:rPr>
      </w:pPr>
      <w:r w:rsidRPr="001F1F71">
        <w:rPr>
          <w:color w:val="242424"/>
        </w:rPr>
        <w:t>Комиссия в пределах своей компетенции:</w:t>
      </w:r>
    </w:p>
    <w:p w:rsidR="001F6997" w:rsidRPr="001F1F71" w:rsidRDefault="001F6997" w:rsidP="001F6997">
      <w:pPr>
        <w:rPr>
          <w:color w:val="242424"/>
        </w:rPr>
      </w:pPr>
      <w:r w:rsidRPr="001F1F71">
        <w:rPr>
          <w:color w:val="242424"/>
        </w:rPr>
        <w:t>а) запрашивает и получает в установленном порядке от учреждений и организаций сельского поселения, информацию и сведения, необходимые для выполнения возложенных на нее задач;</w:t>
      </w:r>
    </w:p>
    <w:p w:rsidR="001F6997" w:rsidRPr="001F1F71" w:rsidRDefault="001F6997" w:rsidP="001F6997">
      <w:pPr>
        <w:rPr>
          <w:color w:val="242424"/>
        </w:rPr>
      </w:pPr>
      <w:r w:rsidRPr="001F1F71">
        <w:rPr>
          <w:color w:val="242424"/>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1F6997" w:rsidRPr="001F1F71" w:rsidRDefault="001F6997" w:rsidP="001F6997">
      <w:pPr>
        <w:rPr>
          <w:color w:val="242424"/>
        </w:rPr>
      </w:pPr>
      <w:r w:rsidRPr="001F1F71">
        <w:rPr>
          <w:color w:val="242424"/>
        </w:rPr>
        <w:t xml:space="preserve">в) осуществляет </w:t>
      </w:r>
      <w:proofErr w:type="gramStart"/>
      <w:r w:rsidRPr="001F1F71">
        <w:rPr>
          <w:color w:val="242424"/>
        </w:rPr>
        <w:t>контроль за</w:t>
      </w:r>
      <w:proofErr w:type="gramEnd"/>
      <w:r w:rsidRPr="001F1F71">
        <w:rPr>
          <w:color w:val="242424"/>
        </w:rPr>
        <w:t xml:space="preserve"> состоянием:</w:t>
      </w:r>
    </w:p>
    <w:p w:rsidR="001F6997" w:rsidRPr="001F1F71" w:rsidRDefault="001F6997" w:rsidP="001F6997">
      <w:pPr>
        <w:rPr>
          <w:color w:val="242424"/>
        </w:rPr>
      </w:pPr>
      <w:r w:rsidRPr="001F1F71">
        <w:rPr>
          <w:color w:val="242424"/>
        </w:rPr>
        <w:t xml:space="preserve">- дорожного полотна, </w:t>
      </w:r>
      <w:proofErr w:type="gramStart"/>
      <w:r w:rsidRPr="001F1F71">
        <w:rPr>
          <w:color w:val="242424"/>
        </w:rPr>
        <w:t>попадающих</w:t>
      </w:r>
      <w:proofErr w:type="gramEnd"/>
      <w:r w:rsidRPr="001F1F71">
        <w:rPr>
          <w:color w:val="242424"/>
        </w:rPr>
        <w:t xml:space="preserve"> в зоны возможного затопления (подтопления);</w:t>
      </w:r>
    </w:p>
    <w:p w:rsidR="001F6997" w:rsidRPr="001F1F71" w:rsidRDefault="001F6997" w:rsidP="001F6997">
      <w:pPr>
        <w:rPr>
          <w:color w:val="242424"/>
        </w:rPr>
      </w:pPr>
      <w:r w:rsidRPr="001F1F71">
        <w:rPr>
          <w:color w:val="242424"/>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1F6997" w:rsidRPr="001F1F71" w:rsidRDefault="001F6997" w:rsidP="001F6997">
      <w:pPr>
        <w:rPr>
          <w:color w:val="242424"/>
        </w:rPr>
      </w:pPr>
      <w:r w:rsidRPr="001F1F71">
        <w:rPr>
          <w:color w:val="242424"/>
        </w:rPr>
        <w:t>д) через КЧС и ПБ администрации привлекает в установленном порядке силы и средства районного звена территориальной подсистемы РСЧС для проведения мероприятий по предупреждению и ликвидации чрезвычайных ситуаций.</w:t>
      </w:r>
    </w:p>
    <w:p w:rsidR="001F6997" w:rsidRPr="001F1F71" w:rsidRDefault="001F6997" w:rsidP="001F6997">
      <w:pPr>
        <w:spacing w:after="150"/>
        <w:jc w:val="center"/>
        <w:rPr>
          <w:color w:val="242424"/>
        </w:rPr>
      </w:pPr>
      <w:r w:rsidRPr="001F1F71">
        <w:rPr>
          <w:b/>
          <w:bCs/>
          <w:color w:val="242424"/>
        </w:rPr>
        <w:t>V. Организация работы Комиссии</w:t>
      </w:r>
    </w:p>
    <w:p w:rsidR="001F6997" w:rsidRPr="001F1F71" w:rsidRDefault="001F6997" w:rsidP="001F6997">
      <w:pPr>
        <w:rPr>
          <w:color w:val="242424"/>
        </w:rPr>
      </w:pPr>
      <w:r w:rsidRPr="001F1F71">
        <w:rPr>
          <w:color w:val="242424"/>
        </w:rPr>
        <w:t xml:space="preserve">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w:t>
      </w:r>
    </w:p>
    <w:p w:rsidR="001F6997" w:rsidRPr="001F1F71" w:rsidRDefault="001F6997" w:rsidP="001F6997">
      <w:pPr>
        <w:rPr>
          <w:color w:val="242424"/>
        </w:rPr>
      </w:pPr>
      <w:r w:rsidRPr="001F1F71">
        <w:rPr>
          <w:color w:val="242424"/>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1F6997" w:rsidRPr="001F1F71" w:rsidRDefault="001F6997" w:rsidP="001F6997">
      <w:pPr>
        <w:rPr>
          <w:color w:val="242424"/>
        </w:rPr>
      </w:pPr>
      <w:r w:rsidRPr="001F1F71">
        <w:rPr>
          <w:color w:val="242424"/>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p>
    <w:p w:rsidR="001F6997" w:rsidRPr="001F1F71" w:rsidRDefault="001F6997" w:rsidP="001F6997">
      <w:pPr>
        <w:spacing w:after="150"/>
        <w:rPr>
          <w:color w:val="242424"/>
        </w:rPr>
      </w:pPr>
      <w:r w:rsidRPr="001F1F71">
        <w:rPr>
          <w:color w:val="242424"/>
        </w:rPr>
        <w:t>Оповещение и сбор членов комиссии осуществляет ответственный секретарь комиссии</w:t>
      </w:r>
      <w:r>
        <w:rPr>
          <w:color w:val="242424"/>
        </w:rPr>
        <w:t>.</w:t>
      </w:r>
    </w:p>
    <w:p w:rsidR="001F6997" w:rsidRPr="001F6997" w:rsidRDefault="001F6997" w:rsidP="001F6997">
      <w:pPr>
        <w:pStyle w:val="a8"/>
        <w:jc w:val="both"/>
        <w:rPr>
          <w:rFonts w:ascii="Times New Roman" w:hAnsi="Times New Roman"/>
          <w:sz w:val="26"/>
          <w:szCs w:val="26"/>
          <w:lang w:val="ru-RU"/>
        </w:rPr>
      </w:pPr>
    </w:p>
    <w:p w:rsidR="001F6997" w:rsidRPr="001F6997" w:rsidRDefault="001F6997" w:rsidP="001F6997">
      <w:pPr>
        <w:pStyle w:val="a8"/>
        <w:jc w:val="both"/>
        <w:rPr>
          <w:rFonts w:ascii="Times New Roman" w:hAnsi="Times New Roman"/>
          <w:sz w:val="26"/>
          <w:szCs w:val="26"/>
          <w:lang w:val="ru-RU"/>
        </w:rPr>
      </w:pPr>
    </w:p>
    <w:p w:rsidR="001F6997" w:rsidRPr="001F6997" w:rsidRDefault="001F6997" w:rsidP="001F6997">
      <w:pPr>
        <w:pStyle w:val="a8"/>
        <w:jc w:val="both"/>
        <w:rPr>
          <w:rFonts w:ascii="Times New Roman" w:hAnsi="Times New Roman"/>
          <w:sz w:val="26"/>
          <w:szCs w:val="26"/>
          <w:lang w:val="ru-RU"/>
        </w:rPr>
      </w:pPr>
    </w:p>
    <w:p w:rsidR="001F6997" w:rsidRPr="001F6997" w:rsidRDefault="001F6997" w:rsidP="001F6997">
      <w:pPr>
        <w:pStyle w:val="a8"/>
        <w:jc w:val="both"/>
        <w:rPr>
          <w:rFonts w:ascii="Times New Roman" w:hAnsi="Times New Roman"/>
          <w:sz w:val="26"/>
          <w:szCs w:val="26"/>
          <w:lang w:val="ru-RU"/>
        </w:rPr>
      </w:pPr>
    </w:p>
    <w:p w:rsidR="001F6997" w:rsidRPr="001F6997" w:rsidRDefault="001F6997" w:rsidP="001F6997">
      <w:pPr>
        <w:pStyle w:val="a8"/>
        <w:jc w:val="both"/>
        <w:rPr>
          <w:rFonts w:ascii="Times New Roman" w:hAnsi="Times New Roman"/>
          <w:sz w:val="26"/>
          <w:szCs w:val="26"/>
          <w:lang w:val="ru-RU"/>
        </w:rPr>
      </w:pPr>
    </w:p>
    <w:p w:rsidR="001F6997" w:rsidRPr="001F6997" w:rsidRDefault="001F6997" w:rsidP="001F6997">
      <w:pPr>
        <w:pStyle w:val="a8"/>
        <w:jc w:val="both"/>
        <w:rPr>
          <w:rFonts w:ascii="Times New Roman" w:hAnsi="Times New Roman"/>
          <w:sz w:val="26"/>
          <w:szCs w:val="26"/>
          <w:lang w:val="ru-RU"/>
        </w:rPr>
      </w:pPr>
    </w:p>
    <w:p w:rsidR="001F6997" w:rsidRPr="001F6997" w:rsidRDefault="001F6997" w:rsidP="001F6997">
      <w:pPr>
        <w:pStyle w:val="a8"/>
        <w:jc w:val="both"/>
        <w:rPr>
          <w:rFonts w:ascii="Times New Roman" w:hAnsi="Times New Roman"/>
          <w:sz w:val="26"/>
          <w:szCs w:val="26"/>
          <w:lang w:val="ru-RU"/>
        </w:rPr>
      </w:pPr>
    </w:p>
    <w:p w:rsidR="001F6997" w:rsidRPr="001F6997" w:rsidRDefault="001F6997" w:rsidP="001F6997">
      <w:pPr>
        <w:pStyle w:val="a8"/>
        <w:jc w:val="both"/>
        <w:rPr>
          <w:rFonts w:ascii="Times New Roman" w:hAnsi="Times New Roman"/>
          <w:sz w:val="26"/>
          <w:szCs w:val="26"/>
          <w:lang w:val="ru-RU"/>
        </w:rPr>
      </w:pPr>
    </w:p>
    <w:p w:rsidR="001F6997" w:rsidRPr="001F6997" w:rsidRDefault="001F6997" w:rsidP="001F6997">
      <w:pPr>
        <w:pStyle w:val="a8"/>
        <w:jc w:val="both"/>
        <w:rPr>
          <w:rFonts w:ascii="Times New Roman" w:hAnsi="Times New Roman"/>
          <w:sz w:val="26"/>
          <w:szCs w:val="26"/>
          <w:lang w:val="ru-RU"/>
        </w:rPr>
      </w:pPr>
    </w:p>
    <w:p w:rsidR="004B026F" w:rsidRPr="001F6997" w:rsidRDefault="004B026F" w:rsidP="001F6997">
      <w:pPr>
        <w:pStyle w:val="a8"/>
        <w:jc w:val="both"/>
        <w:rPr>
          <w:rFonts w:ascii="Times New Roman" w:hAnsi="Times New Roman"/>
          <w:sz w:val="26"/>
          <w:szCs w:val="26"/>
          <w:lang w:val="ru-RU"/>
        </w:rPr>
      </w:pPr>
    </w:p>
    <w:sectPr w:rsidR="004B026F" w:rsidRPr="001F6997" w:rsidSect="00085BF8">
      <w:pgSz w:w="16838" w:h="11906" w:orient="landscape"/>
      <w:pgMar w:top="0" w:right="992"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6A13D6"/>
    <w:multiLevelType w:val="multilevel"/>
    <w:tmpl w:val="7BE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4A70"/>
    <w:multiLevelType w:val="hybridMultilevel"/>
    <w:tmpl w:val="E806B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8645E5"/>
    <w:multiLevelType w:val="hybridMultilevel"/>
    <w:tmpl w:val="2D52FDFC"/>
    <w:lvl w:ilvl="0" w:tplc="8E64357E">
      <w:start w:val="1"/>
      <w:numFmt w:val="bullet"/>
      <w:lvlText w:val=""/>
      <w:lvlJc w:val="left"/>
      <w:pPr>
        <w:tabs>
          <w:tab w:val="num" w:pos="1827"/>
        </w:tabs>
        <w:ind w:left="1827"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285"/>
    <w:rsid w:val="00085BF8"/>
    <w:rsid w:val="000A2427"/>
    <w:rsid w:val="000A406F"/>
    <w:rsid w:val="000B43D6"/>
    <w:rsid w:val="000B4F6C"/>
    <w:rsid w:val="000C081D"/>
    <w:rsid w:val="000E74B5"/>
    <w:rsid w:val="00161031"/>
    <w:rsid w:val="00165285"/>
    <w:rsid w:val="00173A06"/>
    <w:rsid w:val="00174EB6"/>
    <w:rsid w:val="00193183"/>
    <w:rsid w:val="001B0AFC"/>
    <w:rsid w:val="001B3346"/>
    <w:rsid w:val="001E25CA"/>
    <w:rsid w:val="001F6997"/>
    <w:rsid w:val="00234754"/>
    <w:rsid w:val="002740B9"/>
    <w:rsid w:val="00321FA4"/>
    <w:rsid w:val="0033721E"/>
    <w:rsid w:val="00393EF4"/>
    <w:rsid w:val="003A25AE"/>
    <w:rsid w:val="003E7CFF"/>
    <w:rsid w:val="00404294"/>
    <w:rsid w:val="00407D52"/>
    <w:rsid w:val="00417014"/>
    <w:rsid w:val="004513B4"/>
    <w:rsid w:val="00465DD9"/>
    <w:rsid w:val="00471B7F"/>
    <w:rsid w:val="004B026F"/>
    <w:rsid w:val="004B5D2D"/>
    <w:rsid w:val="004C1689"/>
    <w:rsid w:val="005044FE"/>
    <w:rsid w:val="00526BC8"/>
    <w:rsid w:val="005752A9"/>
    <w:rsid w:val="005815CB"/>
    <w:rsid w:val="0059190C"/>
    <w:rsid w:val="005D6917"/>
    <w:rsid w:val="00602313"/>
    <w:rsid w:val="00603425"/>
    <w:rsid w:val="00605E09"/>
    <w:rsid w:val="00611A0A"/>
    <w:rsid w:val="00613DA3"/>
    <w:rsid w:val="00626158"/>
    <w:rsid w:val="00627D2A"/>
    <w:rsid w:val="006540B3"/>
    <w:rsid w:val="006B35DD"/>
    <w:rsid w:val="006C0752"/>
    <w:rsid w:val="007047B7"/>
    <w:rsid w:val="0071761B"/>
    <w:rsid w:val="00757EE8"/>
    <w:rsid w:val="00761001"/>
    <w:rsid w:val="007A1AA5"/>
    <w:rsid w:val="007D6CA9"/>
    <w:rsid w:val="007E6011"/>
    <w:rsid w:val="00802C56"/>
    <w:rsid w:val="008622D3"/>
    <w:rsid w:val="0089794B"/>
    <w:rsid w:val="008D3E33"/>
    <w:rsid w:val="008D7931"/>
    <w:rsid w:val="008E74AD"/>
    <w:rsid w:val="008E7EFA"/>
    <w:rsid w:val="008F3BEF"/>
    <w:rsid w:val="00900AA6"/>
    <w:rsid w:val="00962C4F"/>
    <w:rsid w:val="009777A0"/>
    <w:rsid w:val="00980E63"/>
    <w:rsid w:val="009A181D"/>
    <w:rsid w:val="009A7F27"/>
    <w:rsid w:val="009D2606"/>
    <w:rsid w:val="009D307A"/>
    <w:rsid w:val="009E6716"/>
    <w:rsid w:val="009F392D"/>
    <w:rsid w:val="009F493B"/>
    <w:rsid w:val="00A0242A"/>
    <w:rsid w:val="00A14A3D"/>
    <w:rsid w:val="00A22E38"/>
    <w:rsid w:val="00A2503E"/>
    <w:rsid w:val="00A57CAD"/>
    <w:rsid w:val="00A63365"/>
    <w:rsid w:val="00AA6595"/>
    <w:rsid w:val="00AD4275"/>
    <w:rsid w:val="00AF2C9D"/>
    <w:rsid w:val="00B06628"/>
    <w:rsid w:val="00B12609"/>
    <w:rsid w:val="00B17945"/>
    <w:rsid w:val="00B325DB"/>
    <w:rsid w:val="00B921A3"/>
    <w:rsid w:val="00C13494"/>
    <w:rsid w:val="00C53EF2"/>
    <w:rsid w:val="00C55E52"/>
    <w:rsid w:val="00C570FC"/>
    <w:rsid w:val="00C64D21"/>
    <w:rsid w:val="00C93D2B"/>
    <w:rsid w:val="00CF1060"/>
    <w:rsid w:val="00CF3FB8"/>
    <w:rsid w:val="00D012A3"/>
    <w:rsid w:val="00D2422C"/>
    <w:rsid w:val="00D30FEA"/>
    <w:rsid w:val="00D52015"/>
    <w:rsid w:val="00D74F48"/>
    <w:rsid w:val="00D75E15"/>
    <w:rsid w:val="00D81D5C"/>
    <w:rsid w:val="00DC164A"/>
    <w:rsid w:val="00DE2113"/>
    <w:rsid w:val="00DE6940"/>
    <w:rsid w:val="00E00175"/>
    <w:rsid w:val="00E07865"/>
    <w:rsid w:val="00E564E8"/>
    <w:rsid w:val="00E76373"/>
    <w:rsid w:val="00E962B7"/>
    <w:rsid w:val="00F205BF"/>
    <w:rsid w:val="00F72B0B"/>
    <w:rsid w:val="00F942EE"/>
    <w:rsid w:val="00F94C6C"/>
    <w:rsid w:val="00FC3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5285"/>
    <w:pPr>
      <w:keepNext/>
      <w:spacing w:before="240" w:after="60" w:line="276" w:lineRule="auto"/>
      <w:outlineLvl w:val="0"/>
    </w:pPr>
    <w:rPr>
      <w:rFonts w:ascii="Arial" w:hAnsi="Arial" w:cs="Arial"/>
      <w:b/>
      <w:bCs/>
      <w:kern w:val="32"/>
      <w:sz w:val="32"/>
      <w:szCs w:val="32"/>
      <w:lang w:eastAsia="en-US"/>
    </w:rPr>
  </w:style>
  <w:style w:type="paragraph" w:styleId="2">
    <w:name w:val="heading 2"/>
    <w:basedOn w:val="a"/>
    <w:next w:val="a"/>
    <w:link w:val="20"/>
    <w:qFormat/>
    <w:rsid w:val="00165285"/>
    <w:pPr>
      <w:keepNext/>
      <w:spacing w:before="240" w:after="60"/>
      <w:outlineLvl w:val="1"/>
    </w:pPr>
    <w:rPr>
      <w:rFonts w:ascii="Arial" w:hAnsi="Arial" w:cs="Arial"/>
      <w:b/>
      <w:bCs/>
      <w:i/>
      <w:iCs/>
      <w:sz w:val="28"/>
      <w:szCs w:val="28"/>
    </w:rPr>
  </w:style>
  <w:style w:type="paragraph" w:styleId="3">
    <w:name w:val="heading 3"/>
    <w:basedOn w:val="a"/>
    <w:link w:val="30"/>
    <w:qFormat/>
    <w:rsid w:val="001652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5285"/>
    <w:rPr>
      <w:rFonts w:ascii="Arial" w:eastAsia="Times New Roman" w:hAnsi="Arial" w:cs="Arial"/>
      <w:b/>
      <w:bCs/>
      <w:kern w:val="32"/>
      <w:sz w:val="32"/>
      <w:szCs w:val="32"/>
    </w:rPr>
  </w:style>
  <w:style w:type="character" w:customStyle="1" w:styleId="20">
    <w:name w:val="Заголовок 2 Знак"/>
    <w:basedOn w:val="a0"/>
    <w:link w:val="2"/>
    <w:rsid w:val="00165285"/>
    <w:rPr>
      <w:rFonts w:ascii="Arial" w:eastAsia="Times New Roman" w:hAnsi="Arial" w:cs="Arial"/>
      <w:b/>
      <w:bCs/>
      <w:i/>
      <w:iCs/>
      <w:sz w:val="28"/>
      <w:szCs w:val="28"/>
      <w:lang w:eastAsia="ru-RU"/>
    </w:rPr>
  </w:style>
  <w:style w:type="character" w:customStyle="1" w:styleId="30">
    <w:name w:val="Заголовок 3 Знак"/>
    <w:basedOn w:val="a0"/>
    <w:link w:val="3"/>
    <w:rsid w:val="00165285"/>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1652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165285"/>
    <w:pPr>
      <w:spacing w:before="100" w:beforeAutospacing="1" w:after="100" w:afterAutospacing="1"/>
    </w:pPr>
  </w:style>
  <w:style w:type="paragraph" w:customStyle="1" w:styleId="a4">
    <w:name w:val="подпись к объекту"/>
    <w:basedOn w:val="a"/>
    <w:next w:val="a"/>
    <w:rsid w:val="00165285"/>
    <w:pPr>
      <w:tabs>
        <w:tab w:val="left" w:pos="3060"/>
      </w:tabs>
      <w:spacing w:line="240" w:lineRule="atLeast"/>
      <w:jc w:val="center"/>
    </w:pPr>
    <w:rPr>
      <w:b/>
      <w:caps/>
      <w:sz w:val="28"/>
      <w:szCs w:val="20"/>
    </w:rPr>
  </w:style>
  <w:style w:type="paragraph" w:customStyle="1" w:styleId="Default">
    <w:name w:val="Default"/>
    <w:rsid w:val="001652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
    <w:rsid w:val="00165285"/>
    <w:pPr>
      <w:spacing w:before="30" w:after="30"/>
    </w:pPr>
    <w:rPr>
      <w:sz w:val="20"/>
      <w:szCs w:val="20"/>
    </w:rPr>
  </w:style>
  <w:style w:type="character" w:customStyle="1" w:styleId="11">
    <w:name w:val="Заголовок №1_"/>
    <w:link w:val="12"/>
    <w:locked/>
    <w:rsid w:val="00165285"/>
    <w:rPr>
      <w:sz w:val="27"/>
      <w:szCs w:val="27"/>
      <w:shd w:val="clear" w:color="auto" w:fill="FFFFFF"/>
    </w:rPr>
  </w:style>
  <w:style w:type="paragraph" w:customStyle="1" w:styleId="12">
    <w:name w:val="Заголовок №1"/>
    <w:basedOn w:val="a"/>
    <w:link w:val="11"/>
    <w:rsid w:val="00165285"/>
    <w:pPr>
      <w:shd w:val="clear" w:color="auto" w:fill="FFFFFF"/>
      <w:spacing w:line="240" w:lineRule="atLeast"/>
      <w:outlineLvl w:val="0"/>
    </w:pPr>
    <w:rPr>
      <w:rFonts w:asciiTheme="minorHAnsi" w:eastAsiaTheme="minorHAnsi" w:hAnsiTheme="minorHAnsi" w:cstheme="minorBidi"/>
      <w:sz w:val="27"/>
      <w:szCs w:val="27"/>
      <w:lang w:eastAsia="en-US"/>
    </w:rPr>
  </w:style>
  <w:style w:type="paragraph" w:customStyle="1" w:styleId="ConsPlusCell">
    <w:name w:val="ConsPlusCell"/>
    <w:rsid w:val="0016528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7">
    <w:name w:val="Основной текст (7)_"/>
    <w:link w:val="70"/>
    <w:locked/>
    <w:rsid w:val="00165285"/>
    <w:rPr>
      <w:sz w:val="23"/>
      <w:szCs w:val="23"/>
      <w:shd w:val="clear" w:color="auto" w:fill="FFFFFF"/>
    </w:rPr>
  </w:style>
  <w:style w:type="paragraph" w:customStyle="1" w:styleId="70">
    <w:name w:val="Основной текст (7)"/>
    <w:basedOn w:val="a"/>
    <w:link w:val="7"/>
    <w:rsid w:val="00165285"/>
    <w:pPr>
      <w:shd w:val="clear" w:color="auto" w:fill="FFFFFF"/>
      <w:spacing w:line="274" w:lineRule="exact"/>
      <w:jc w:val="both"/>
    </w:pPr>
    <w:rPr>
      <w:rFonts w:asciiTheme="minorHAnsi" w:eastAsiaTheme="minorHAnsi" w:hAnsiTheme="minorHAnsi" w:cstheme="minorBidi"/>
      <w:sz w:val="23"/>
      <w:szCs w:val="23"/>
      <w:lang w:eastAsia="en-US"/>
    </w:rPr>
  </w:style>
  <w:style w:type="paragraph" w:styleId="31">
    <w:name w:val="Body Text 3"/>
    <w:basedOn w:val="a"/>
    <w:link w:val="32"/>
    <w:rsid w:val="00165285"/>
    <w:pPr>
      <w:spacing w:after="120"/>
    </w:pPr>
    <w:rPr>
      <w:sz w:val="16"/>
      <w:szCs w:val="16"/>
    </w:rPr>
  </w:style>
  <w:style w:type="character" w:customStyle="1" w:styleId="32">
    <w:name w:val="Основной текст 3 Знак"/>
    <w:basedOn w:val="a0"/>
    <w:link w:val="31"/>
    <w:rsid w:val="001652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165285"/>
    <w:rPr>
      <w:rFonts w:ascii="Arial" w:eastAsia="Times New Roman" w:hAnsi="Arial" w:cs="Arial"/>
      <w:sz w:val="20"/>
      <w:szCs w:val="20"/>
      <w:lang w:eastAsia="ru-RU"/>
    </w:rPr>
  </w:style>
  <w:style w:type="paragraph" w:styleId="a5">
    <w:name w:val="Body Text"/>
    <w:basedOn w:val="a"/>
    <w:link w:val="a6"/>
    <w:unhideWhenUsed/>
    <w:rsid w:val="00165285"/>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rsid w:val="00165285"/>
    <w:rPr>
      <w:rFonts w:ascii="Calibri" w:eastAsia="Calibri" w:hAnsi="Calibri" w:cs="Times New Roman"/>
    </w:rPr>
  </w:style>
  <w:style w:type="character" w:customStyle="1" w:styleId="apple-converted-space">
    <w:name w:val="apple-converted-space"/>
    <w:basedOn w:val="a0"/>
    <w:rsid w:val="00613DA3"/>
  </w:style>
  <w:style w:type="character" w:styleId="a7">
    <w:name w:val="Hyperlink"/>
    <w:rsid w:val="00613DA3"/>
    <w:rPr>
      <w:color w:val="0000FF"/>
      <w:u w:val="single"/>
    </w:rPr>
  </w:style>
  <w:style w:type="paragraph" w:styleId="a8">
    <w:name w:val="No Spacing"/>
    <w:basedOn w:val="a"/>
    <w:uiPriority w:val="1"/>
    <w:qFormat/>
    <w:rsid w:val="00613DA3"/>
    <w:pPr>
      <w:suppressAutoHyphens/>
    </w:pPr>
    <w:rPr>
      <w:rFonts w:ascii="Calibri" w:hAnsi="Calibri"/>
      <w:sz w:val="22"/>
      <w:szCs w:val="22"/>
      <w:lang w:val="en-US" w:eastAsia="en-US" w:bidi="en-US"/>
    </w:rPr>
  </w:style>
  <w:style w:type="paragraph" w:customStyle="1" w:styleId="formattext">
    <w:name w:val="formattext"/>
    <w:basedOn w:val="a"/>
    <w:rsid w:val="00A57CAD"/>
    <w:pPr>
      <w:spacing w:before="100" w:beforeAutospacing="1" w:after="100" w:afterAutospacing="1"/>
    </w:pPr>
  </w:style>
  <w:style w:type="paragraph" w:customStyle="1" w:styleId="a9">
    <w:name w:val="Заголовок"/>
    <w:basedOn w:val="a"/>
    <w:next w:val="a5"/>
    <w:rsid w:val="00757EE8"/>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ConsNonformat">
    <w:name w:val="ConsNonformat"/>
    <w:rsid w:val="009777A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List Paragraph"/>
    <w:basedOn w:val="a"/>
    <w:uiPriority w:val="34"/>
    <w:qFormat/>
    <w:rsid w:val="00174EB6"/>
    <w:pPr>
      <w:ind w:left="720"/>
      <w:contextualSpacing/>
    </w:pPr>
  </w:style>
  <w:style w:type="paragraph" w:customStyle="1" w:styleId="310">
    <w:name w:val="Основной текст с отступом 31"/>
    <w:basedOn w:val="a"/>
    <w:semiHidden/>
    <w:rsid w:val="001F6997"/>
    <w:pPr>
      <w:suppressAutoHyphens/>
      <w:spacing w:after="120"/>
      <w:ind w:left="283"/>
    </w:pPr>
    <w:rPr>
      <w:sz w:val="16"/>
      <w:szCs w:val="16"/>
      <w:lang w:eastAsia="ar-SA"/>
    </w:rPr>
  </w:style>
  <w:style w:type="character" w:styleId="ab">
    <w:name w:val="Strong"/>
    <w:basedOn w:val="a0"/>
    <w:uiPriority w:val="22"/>
    <w:qFormat/>
    <w:rsid w:val="001F6997"/>
    <w:rPr>
      <w:b/>
      <w:bCs/>
    </w:rPr>
  </w:style>
</w:styles>
</file>

<file path=word/webSettings.xml><?xml version="1.0" encoding="utf-8"?>
<w:webSettings xmlns:r="http://schemas.openxmlformats.org/officeDocument/2006/relationships" xmlns:w="http://schemas.openxmlformats.org/wordprocessingml/2006/main">
  <w:divs>
    <w:div w:id="400833637">
      <w:bodyDiv w:val="1"/>
      <w:marLeft w:val="0"/>
      <w:marRight w:val="0"/>
      <w:marTop w:val="0"/>
      <w:marBottom w:val="0"/>
      <w:divBdr>
        <w:top w:val="none" w:sz="0" w:space="0" w:color="auto"/>
        <w:left w:val="none" w:sz="0" w:space="0" w:color="auto"/>
        <w:bottom w:val="none" w:sz="0" w:space="0" w:color="auto"/>
        <w:right w:val="none" w:sz="0" w:space="0" w:color="auto"/>
      </w:divBdr>
    </w:div>
    <w:div w:id="1144539746">
      <w:bodyDiv w:val="1"/>
      <w:marLeft w:val="0"/>
      <w:marRight w:val="0"/>
      <w:marTop w:val="0"/>
      <w:marBottom w:val="0"/>
      <w:divBdr>
        <w:top w:val="none" w:sz="0" w:space="0" w:color="auto"/>
        <w:left w:val="none" w:sz="0" w:space="0" w:color="auto"/>
        <w:bottom w:val="none" w:sz="0" w:space="0" w:color="auto"/>
        <w:right w:val="none" w:sz="0" w:space="0" w:color="auto"/>
      </w:divBdr>
    </w:div>
    <w:div w:id="1196427380">
      <w:bodyDiv w:val="1"/>
      <w:marLeft w:val="0"/>
      <w:marRight w:val="0"/>
      <w:marTop w:val="0"/>
      <w:marBottom w:val="0"/>
      <w:divBdr>
        <w:top w:val="none" w:sz="0" w:space="0" w:color="auto"/>
        <w:left w:val="none" w:sz="0" w:space="0" w:color="auto"/>
        <w:bottom w:val="none" w:sz="0" w:space="0" w:color="auto"/>
        <w:right w:val="none" w:sz="0" w:space="0" w:color="auto"/>
      </w:divBdr>
    </w:div>
    <w:div w:id="1200246179">
      <w:bodyDiv w:val="1"/>
      <w:marLeft w:val="0"/>
      <w:marRight w:val="0"/>
      <w:marTop w:val="0"/>
      <w:marBottom w:val="0"/>
      <w:divBdr>
        <w:top w:val="none" w:sz="0" w:space="0" w:color="auto"/>
        <w:left w:val="none" w:sz="0" w:space="0" w:color="auto"/>
        <w:bottom w:val="none" w:sz="0" w:space="0" w:color="auto"/>
        <w:right w:val="none" w:sz="0" w:space="0" w:color="auto"/>
      </w:divBdr>
    </w:div>
    <w:div w:id="1400404110">
      <w:bodyDiv w:val="1"/>
      <w:marLeft w:val="0"/>
      <w:marRight w:val="0"/>
      <w:marTop w:val="0"/>
      <w:marBottom w:val="0"/>
      <w:divBdr>
        <w:top w:val="none" w:sz="0" w:space="0" w:color="auto"/>
        <w:left w:val="none" w:sz="0" w:space="0" w:color="auto"/>
        <w:bottom w:val="none" w:sz="0" w:space="0" w:color="auto"/>
        <w:right w:val="none" w:sz="0" w:space="0" w:color="auto"/>
      </w:divBdr>
    </w:div>
    <w:div w:id="1640107191">
      <w:bodyDiv w:val="1"/>
      <w:marLeft w:val="0"/>
      <w:marRight w:val="0"/>
      <w:marTop w:val="0"/>
      <w:marBottom w:val="0"/>
      <w:divBdr>
        <w:top w:val="none" w:sz="0" w:space="0" w:color="auto"/>
        <w:left w:val="none" w:sz="0" w:space="0" w:color="auto"/>
        <w:bottom w:val="none" w:sz="0" w:space="0" w:color="auto"/>
        <w:right w:val="none" w:sz="0" w:space="0" w:color="auto"/>
      </w:divBdr>
    </w:div>
    <w:div w:id="17993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6_oktyabr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7610B-2733-4737-AD2C-B54206B1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5314</Words>
  <Characters>30293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40</cp:revision>
  <cp:lastPrinted>2020-04-07T08:58:00Z</cp:lastPrinted>
  <dcterms:created xsi:type="dcterms:W3CDTF">2020-04-03T09:32:00Z</dcterms:created>
  <dcterms:modified xsi:type="dcterms:W3CDTF">2021-06-29T08:45:00Z</dcterms:modified>
</cp:coreProperties>
</file>