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A405" w14:textId="77777777" w:rsidR="00D56E06" w:rsidRDefault="00D56E06" w:rsidP="00905A70">
      <w:pPr>
        <w:jc w:val="right"/>
        <w:outlineLvl w:val="0"/>
        <w:rPr>
          <w:rFonts w:ascii="Times New Roman" w:hAnsi="Times New Roman" w:cs="Times New Roman"/>
        </w:rPr>
      </w:pPr>
      <w:r>
        <w:rPr>
          <w:rFonts w:ascii="Times New Roman" w:hAnsi="Times New Roman" w:cs="Times New Roman"/>
        </w:rPr>
        <w:t xml:space="preserve">                                                    ПРОЕКТ</w:t>
      </w:r>
    </w:p>
    <w:p w14:paraId="2A72093E" w14:textId="77777777" w:rsidR="00D56E06" w:rsidRDefault="00D56E06" w:rsidP="00905A70">
      <w:pPr>
        <w:outlineLvl w:val="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3D9568D"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АДМИНИСТРАЦИЯ</w:t>
      </w:r>
    </w:p>
    <w:p w14:paraId="73DA66EA" w14:textId="5D01FA83" w:rsidR="00D56E06" w:rsidRDefault="0069760B" w:rsidP="00905A70">
      <w:pPr>
        <w:pStyle w:val="ConsNonformat"/>
        <w:spacing w:after="0"/>
        <w:jc w:val="center"/>
        <w:rPr>
          <w:rFonts w:ascii="Times New Roman" w:hAnsi="Times New Roman"/>
          <w:color w:val="000000"/>
        </w:rPr>
      </w:pPr>
      <w:r>
        <w:rPr>
          <w:rFonts w:ascii="Times New Roman" w:hAnsi="Times New Roman"/>
          <w:color w:val="000000"/>
        </w:rPr>
        <w:t>МОРДОВСКО-МАСКИНСКОГО</w:t>
      </w:r>
      <w:r w:rsidR="00D56E06">
        <w:rPr>
          <w:rFonts w:ascii="Times New Roman" w:hAnsi="Times New Roman"/>
          <w:color w:val="000000"/>
        </w:rPr>
        <w:t xml:space="preserve"> СЕЛЬСКОГО ПОСЕЛЕНИЯ</w:t>
      </w:r>
    </w:p>
    <w:p w14:paraId="1CAB1D6A"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ЕЛЬНИКОВСКОГО МУНИЦИПАЛЬНОГО РАЙОНА</w:t>
      </w:r>
    </w:p>
    <w:p w14:paraId="6B942F77"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РЕСПУБЛИКИ МОРДОВИЯ</w:t>
      </w:r>
    </w:p>
    <w:p w14:paraId="2EEDDEC5" w14:textId="77777777" w:rsidR="00D56E06" w:rsidRDefault="00D56E06" w:rsidP="00905A70">
      <w:pPr>
        <w:pStyle w:val="ConsNonformat"/>
        <w:spacing w:after="0"/>
        <w:jc w:val="center"/>
        <w:rPr>
          <w:rFonts w:ascii="Times New Roman" w:hAnsi="Times New Roman"/>
          <w:color w:val="000000"/>
        </w:rPr>
      </w:pPr>
    </w:p>
    <w:p w14:paraId="7687ECD3" w14:textId="77777777" w:rsidR="00D56E06" w:rsidRDefault="00D56E06" w:rsidP="00905A70">
      <w:pPr>
        <w:pStyle w:val="ConsNonformat"/>
        <w:spacing w:after="0"/>
        <w:jc w:val="center"/>
        <w:rPr>
          <w:rFonts w:ascii="Times New Roman" w:hAnsi="Times New Roman"/>
          <w:color w:val="000000"/>
        </w:rPr>
      </w:pPr>
      <w:r>
        <w:rPr>
          <w:rFonts w:ascii="Times New Roman" w:hAnsi="Times New Roman"/>
          <w:b/>
          <w:color w:val="000000"/>
        </w:rPr>
        <w:t>П О С Т А Н О В Л Е Н И Е</w:t>
      </w:r>
    </w:p>
    <w:p w14:paraId="579562DF" w14:textId="77777777" w:rsidR="00D56E06" w:rsidRDefault="00D56E06" w:rsidP="00905A70">
      <w:pPr>
        <w:jc w:val="center"/>
        <w:rPr>
          <w:rFonts w:ascii="Times New Roman" w:hAnsi="Times New Roman" w:cs="Times New Roman"/>
          <w:color w:val="000000"/>
        </w:rPr>
      </w:pPr>
      <w:r>
        <w:rPr>
          <w:rFonts w:ascii="Times New Roman" w:hAnsi="Times New Roman" w:cs="Times New Roman"/>
          <w:color w:val="000000"/>
        </w:rPr>
        <w:t>от ________  № _____</w:t>
      </w:r>
    </w:p>
    <w:p w14:paraId="18FEE78C" w14:textId="6EB87C63" w:rsidR="00D56E06" w:rsidRDefault="0069760B" w:rsidP="00905A70">
      <w:pPr>
        <w:jc w:val="center"/>
        <w:rPr>
          <w:rFonts w:ascii="Times New Roman" w:hAnsi="Times New Roman" w:cs="Times New Roman"/>
          <w:color w:val="000000"/>
        </w:rPr>
      </w:pPr>
      <w:proofErr w:type="spellStart"/>
      <w:r>
        <w:rPr>
          <w:rFonts w:ascii="Times New Roman" w:hAnsi="Times New Roman" w:cs="Times New Roman"/>
          <w:color w:val="000000"/>
        </w:rPr>
        <w:t>с.Мордовско-Маскинские</w:t>
      </w:r>
      <w:proofErr w:type="spellEnd"/>
      <w:r>
        <w:rPr>
          <w:rFonts w:ascii="Times New Roman" w:hAnsi="Times New Roman" w:cs="Times New Roman"/>
          <w:color w:val="000000"/>
        </w:rPr>
        <w:t xml:space="preserve"> Выселки</w:t>
      </w:r>
    </w:p>
    <w:p w14:paraId="060593DF" w14:textId="77777777" w:rsidR="001E4D01" w:rsidRDefault="001E4D01" w:rsidP="00905A70"/>
    <w:p w14:paraId="1F06735B" w14:textId="4D5363B7" w:rsidR="001E4D01" w:rsidRPr="00D56E06" w:rsidRDefault="001E4D01" w:rsidP="00905A70">
      <w:pPr>
        <w:jc w:val="center"/>
        <w:rPr>
          <w:rFonts w:ascii="Times New Roman" w:hAnsi="Times New Roman" w:cs="Times New Roman"/>
          <w:b/>
        </w:rPr>
      </w:pPr>
      <w:r w:rsidRPr="00D56E06">
        <w:rPr>
          <w:rFonts w:ascii="Times New Roman" w:hAnsi="Times New Roman" w:cs="Times New Roman"/>
          <w:b/>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b/>
        </w:rPr>
        <w:t>Мордовско-Маскинского</w:t>
      </w:r>
      <w:proofErr w:type="spellEnd"/>
      <w:r w:rsidR="00D56E06">
        <w:rPr>
          <w:rFonts w:ascii="Times New Roman" w:hAnsi="Times New Roman" w:cs="Times New Roman"/>
          <w:b/>
        </w:rPr>
        <w:t xml:space="preserve"> </w:t>
      </w:r>
      <w:r w:rsidRPr="00D56E06">
        <w:rPr>
          <w:rFonts w:ascii="Times New Roman" w:hAnsi="Times New Roman" w:cs="Times New Roman"/>
          <w:b/>
        </w:rPr>
        <w:t xml:space="preserve">  сельского поселения</w:t>
      </w:r>
    </w:p>
    <w:p w14:paraId="55843D61" w14:textId="77777777" w:rsidR="001E4D01" w:rsidRPr="00D56E06" w:rsidRDefault="001E4D01" w:rsidP="00905A70">
      <w:pPr>
        <w:jc w:val="both"/>
        <w:rPr>
          <w:rFonts w:ascii="Times New Roman" w:hAnsi="Times New Roman" w:cs="Times New Roman"/>
        </w:rPr>
      </w:pPr>
    </w:p>
    <w:p w14:paraId="4D338B7A" w14:textId="1602FC95"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п о с т а н о в л я е т:</w:t>
      </w:r>
    </w:p>
    <w:p w14:paraId="4D7AADF9" w14:textId="2C67DAAB"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w:t>
      </w:r>
    </w:p>
    <w:p w14:paraId="7670FD7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Настоящее постановление вступает в силу со дня его официального  опубликования.</w:t>
      </w:r>
    </w:p>
    <w:p w14:paraId="67B8165E" w14:textId="77777777" w:rsidR="00905A70" w:rsidRDefault="00905A70" w:rsidP="00905A70">
      <w:pPr>
        <w:autoSpaceDE w:val="0"/>
        <w:autoSpaceDN w:val="0"/>
        <w:adjustRightInd w:val="0"/>
        <w:ind w:firstLine="540"/>
        <w:jc w:val="both"/>
        <w:rPr>
          <w:rFonts w:ascii="Times New Roman" w:hAnsi="Times New Roman" w:cs="Times New Roman"/>
        </w:rPr>
      </w:pPr>
    </w:p>
    <w:p w14:paraId="1C3EFC14" w14:textId="77777777" w:rsidR="00905A70" w:rsidRDefault="00905A70" w:rsidP="00905A70">
      <w:pPr>
        <w:autoSpaceDE w:val="0"/>
        <w:autoSpaceDN w:val="0"/>
        <w:adjustRightInd w:val="0"/>
        <w:ind w:firstLine="540"/>
        <w:jc w:val="both"/>
        <w:rPr>
          <w:rFonts w:ascii="Times New Roman" w:hAnsi="Times New Roman" w:cs="Times New Roman"/>
        </w:rPr>
      </w:pPr>
    </w:p>
    <w:p w14:paraId="37593C45" w14:textId="5C6D1BBF" w:rsidR="00905A70" w:rsidRDefault="00905A70" w:rsidP="00905A70">
      <w:pPr>
        <w:widowControl w:val="0"/>
        <w:jc w:val="both"/>
        <w:rPr>
          <w:rFonts w:ascii="Times New Roman" w:hAnsi="Times New Roman" w:cs="Times New Roman"/>
        </w:rPr>
      </w:pPr>
      <w:r>
        <w:rPr>
          <w:rFonts w:ascii="Times New Roman" w:hAnsi="Times New Roman" w:cs="Times New Roman"/>
        </w:rPr>
        <w:t xml:space="preserve">Глава </w:t>
      </w:r>
      <w:proofErr w:type="spellStart"/>
      <w:r w:rsidR="0069760B">
        <w:rPr>
          <w:rFonts w:ascii="Times New Roman" w:hAnsi="Times New Roman" w:cs="Times New Roman"/>
        </w:rPr>
        <w:t>Мордовско-</w:t>
      </w:r>
      <w:proofErr w:type="gramStart"/>
      <w:r w:rsidR="0069760B">
        <w:rPr>
          <w:rFonts w:ascii="Times New Roman" w:hAnsi="Times New Roman" w:cs="Times New Roman"/>
        </w:rPr>
        <w:t>Маскинского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p>
    <w:p w14:paraId="7569F4F6" w14:textId="77777777" w:rsidR="00905A70" w:rsidRDefault="00905A70" w:rsidP="00905A70">
      <w:pPr>
        <w:widowControl w:val="0"/>
        <w:jc w:val="both"/>
        <w:rPr>
          <w:rFonts w:ascii="Times New Roman" w:hAnsi="Times New Roman" w:cs="Times New Roman"/>
        </w:rPr>
      </w:pPr>
      <w:r>
        <w:rPr>
          <w:rFonts w:ascii="Times New Roman" w:hAnsi="Times New Roman" w:cs="Times New Roman"/>
        </w:rPr>
        <w:t>Ельниковского  муниципального района</w:t>
      </w:r>
    </w:p>
    <w:p w14:paraId="7CE76FA9" w14:textId="555D70CB" w:rsidR="00905A70" w:rsidRDefault="00905A70" w:rsidP="00905A70">
      <w:pPr>
        <w:widowControl w:val="0"/>
        <w:jc w:val="both"/>
        <w:rPr>
          <w:rFonts w:ascii="Times New Roman" w:hAnsi="Times New Roman" w:cs="Times New Roman"/>
        </w:rPr>
      </w:pPr>
      <w:r>
        <w:rPr>
          <w:rFonts w:ascii="Times New Roman" w:hAnsi="Times New Roman" w:cs="Times New Roman"/>
        </w:rPr>
        <w:t>Республики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9760B">
        <w:rPr>
          <w:rFonts w:ascii="Times New Roman" w:hAnsi="Times New Roman" w:cs="Times New Roman"/>
        </w:rPr>
        <w:t xml:space="preserve">С.М. </w:t>
      </w:r>
      <w:proofErr w:type="spellStart"/>
      <w:r w:rsidR="0069760B">
        <w:rPr>
          <w:rFonts w:ascii="Times New Roman" w:hAnsi="Times New Roman" w:cs="Times New Roman"/>
        </w:rPr>
        <w:t>Кудашкина</w:t>
      </w:r>
      <w:proofErr w:type="spellEnd"/>
    </w:p>
    <w:p w14:paraId="55B38E9E" w14:textId="77777777" w:rsidR="00905A70" w:rsidRDefault="00905A70" w:rsidP="00905A70">
      <w:pPr>
        <w:autoSpaceDE w:val="0"/>
        <w:autoSpaceDN w:val="0"/>
        <w:adjustRightInd w:val="0"/>
        <w:ind w:firstLine="540"/>
        <w:jc w:val="both"/>
        <w:rPr>
          <w:rFonts w:ascii="Times New Roman" w:hAnsi="Times New Roman" w:cs="Times New Roman"/>
        </w:rPr>
      </w:pPr>
    </w:p>
    <w:p w14:paraId="647336B6" w14:textId="77777777" w:rsidR="00905A70" w:rsidRDefault="00905A70" w:rsidP="00905A70">
      <w:pPr>
        <w:autoSpaceDE w:val="0"/>
        <w:autoSpaceDN w:val="0"/>
        <w:adjustRightInd w:val="0"/>
        <w:ind w:firstLine="540"/>
        <w:jc w:val="both"/>
        <w:rPr>
          <w:rFonts w:ascii="Times New Roman" w:hAnsi="Times New Roman" w:cs="Times New Roman"/>
        </w:rPr>
      </w:pPr>
    </w:p>
    <w:p w14:paraId="3306D2DD" w14:textId="77777777" w:rsidR="00905A70" w:rsidRDefault="00905A70" w:rsidP="00905A70">
      <w:pPr>
        <w:autoSpaceDE w:val="0"/>
        <w:autoSpaceDN w:val="0"/>
        <w:adjustRightInd w:val="0"/>
        <w:ind w:firstLine="540"/>
        <w:jc w:val="both"/>
        <w:rPr>
          <w:rFonts w:ascii="Times New Roman" w:hAnsi="Times New Roman" w:cs="Times New Roman"/>
        </w:rPr>
      </w:pPr>
    </w:p>
    <w:p w14:paraId="27D42D98" w14:textId="77777777" w:rsidR="00FB0F16" w:rsidRDefault="00FB0F16" w:rsidP="00905A70">
      <w:pPr>
        <w:ind w:firstLine="708"/>
        <w:jc w:val="right"/>
        <w:rPr>
          <w:rFonts w:ascii="Times New Roman" w:hAnsi="Times New Roman" w:cs="Times New Roman"/>
        </w:rPr>
      </w:pPr>
    </w:p>
    <w:p w14:paraId="11E5FABC" w14:textId="77777777" w:rsidR="00905A70" w:rsidRDefault="00905A70" w:rsidP="00905A70">
      <w:pPr>
        <w:ind w:firstLine="708"/>
        <w:jc w:val="right"/>
        <w:rPr>
          <w:rFonts w:ascii="Times New Roman" w:hAnsi="Times New Roman" w:cs="Times New Roman"/>
        </w:rPr>
      </w:pPr>
    </w:p>
    <w:p w14:paraId="3ED0C1F5" w14:textId="77777777" w:rsidR="00905A70" w:rsidRDefault="00905A70" w:rsidP="00905A70">
      <w:pPr>
        <w:ind w:firstLine="708"/>
        <w:jc w:val="right"/>
        <w:rPr>
          <w:rFonts w:ascii="Times New Roman" w:hAnsi="Times New Roman" w:cs="Times New Roman"/>
        </w:rPr>
      </w:pPr>
    </w:p>
    <w:p w14:paraId="69ADAEAA" w14:textId="77777777" w:rsidR="00905A70" w:rsidRPr="00D56E06" w:rsidRDefault="00905A70" w:rsidP="00905A70">
      <w:pPr>
        <w:ind w:firstLine="708"/>
        <w:jc w:val="right"/>
        <w:rPr>
          <w:rFonts w:ascii="Times New Roman" w:hAnsi="Times New Roman" w:cs="Times New Roman"/>
        </w:rPr>
      </w:pPr>
    </w:p>
    <w:p w14:paraId="4712A7B8" w14:textId="77777777" w:rsidR="00FB0F16" w:rsidRPr="00D56E06" w:rsidRDefault="00FB0F16" w:rsidP="00905A70">
      <w:pPr>
        <w:ind w:firstLine="708"/>
        <w:jc w:val="right"/>
        <w:rPr>
          <w:rFonts w:ascii="Times New Roman" w:hAnsi="Times New Roman" w:cs="Times New Roman"/>
        </w:rPr>
      </w:pPr>
    </w:p>
    <w:p w14:paraId="31B91044" w14:textId="77777777"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УТВЕРЖДЕН</w:t>
      </w:r>
    </w:p>
    <w:p w14:paraId="23B1D30D" w14:textId="77777777"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постановлением администрации </w:t>
      </w:r>
    </w:p>
    <w:p w14:paraId="77FA6519" w14:textId="66DD91E9" w:rsidR="001E4D01" w:rsidRPr="00D56E06" w:rsidRDefault="0069760B" w:rsidP="00905A70">
      <w:pPr>
        <w:ind w:firstLine="708"/>
        <w:jc w:val="right"/>
        <w:rPr>
          <w:rFonts w:ascii="Times New Roman" w:hAnsi="Times New Roman" w:cs="Times New Roman"/>
        </w:rPr>
      </w:pPr>
      <w:proofErr w:type="spellStart"/>
      <w:r>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w:t>
      </w:r>
    </w:p>
    <w:p w14:paraId="5C0565F1" w14:textId="77777777"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от </w:t>
      </w:r>
      <w:r w:rsidR="00905A70">
        <w:rPr>
          <w:rFonts w:ascii="Times New Roman" w:hAnsi="Times New Roman" w:cs="Times New Roman"/>
        </w:rPr>
        <w:t xml:space="preserve"> ______ №___</w:t>
      </w:r>
      <w:r w:rsidRPr="00D56E06">
        <w:rPr>
          <w:rFonts w:ascii="Times New Roman" w:hAnsi="Times New Roman" w:cs="Times New Roman"/>
        </w:rPr>
        <w:t xml:space="preserve"> </w:t>
      </w:r>
    </w:p>
    <w:p w14:paraId="5624C41D" w14:textId="77777777" w:rsidR="001E4D01" w:rsidRPr="00D56E06" w:rsidRDefault="001E4D01" w:rsidP="00905A70">
      <w:pPr>
        <w:ind w:firstLine="708"/>
        <w:rPr>
          <w:rFonts w:ascii="Times New Roman" w:hAnsi="Times New Roman" w:cs="Times New Roman"/>
        </w:rPr>
      </w:pPr>
    </w:p>
    <w:p w14:paraId="5B846626" w14:textId="77777777" w:rsidR="00FB0F16" w:rsidRPr="00D56E06" w:rsidRDefault="00FB0F16" w:rsidP="00905A70">
      <w:pPr>
        <w:ind w:firstLine="708"/>
        <w:rPr>
          <w:rFonts w:ascii="Times New Roman" w:hAnsi="Times New Roman" w:cs="Times New Roman"/>
        </w:rPr>
      </w:pPr>
    </w:p>
    <w:p w14:paraId="014FA2F0" w14:textId="1BAC1BAB" w:rsidR="001E4D01" w:rsidRPr="00D56E06" w:rsidRDefault="001E4D01" w:rsidP="00905A70">
      <w:pPr>
        <w:ind w:firstLine="708"/>
        <w:jc w:val="center"/>
        <w:rPr>
          <w:rFonts w:ascii="Times New Roman" w:hAnsi="Times New Roman" w:cs="Times New Roman"/>
          <w:b/>
        </w:rPr>
      </w:pPr>
      <w:r w:rsidRPr="00D56E06">
        <w:rPr>
          <w:rFonts w:ascii="Times New Roman" w:hAnsi="Times New Roman" w:cs="Times New Roman"/>
          <w:b/>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760B">
        <w:rPr>
          <w:rFonts w:ascii="Times New Roman" w:hAnsi="Times New Roman" w:cs="Times New Roman"/>
          <w:b/>
        </w:rPr>
        <w:t>Мордовско-Маскинского</w:t>
      </w:r>
      <w:proofErr w:type="spellEnd"/>
      <w:r w:rsidR="00D56E06">
        <w:rPr>
          <w:rFonts w:ascii="Times New Roman" w:hAnsi="Times New Roman" w:cs="Times New Roman"/>
          <w:b/>
        </w:rPr>
        <w:t xml:space="preserve"> </w:t>
      </w:r>
      <w:r w:rsidRPr="00D56E06">
        <w:rPr>
          <w:rFonts w:ascii="Times New Roman" w:hAnsi="Times New Roman" w:cs="Times New Roman"/>
          <w:b/>
        </w:rPr>
        <w:t xml:space="preserve">  сельского поселения</w:t>
      </w:r>
    </w:p>
    <w:p w14:paraId="672A9093" w14:textId="77777777" w:rsidR="001E4D01" w:rsidRPr="00D56E06" w:rsidRDefault="001E4D01" w:rsidP="00905A70">
      <w:pPr>
        <w:ind w:firstLine="708"/>
        <w:rPr>
          <w:rFonts w:ascii="Times New Roman" w:hAnsi="Times New Roman" w:cs="Times New Roman"/>
        </w:rPr>
      </w:pPr>
    </w:p>
    <w:p w14:paraId="66F94ADE" w14:textId="77777777" w:rsidR="00FB0F16" w:rsidRPr="00D56E06" w:rsidRDefault="00FB0F16" w:rsidP="00905A70">
      <w:pPr>
        <w:ind w:firstLine="708"/>
        <w:rPr>
          <w:rFonts w:ascii="Times New Roman" w:hAnsi="Times New Roman" w:cs="Times New Roman"/>
        </w:rPr>
      </w:pPr>
    </w:p>
    <w:p w14:paraId="04BA086F"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I. Основные положения </w:t>
      </w:r>
    </w:p>
    <w:p w14:paraId="6FE23F5F" w14:textId="177D98BD"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Настоящий Порядок устанавливает правила принятия решения о предоставлении бюджетных инвестиций за счет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14:paraId="55A6106D" w14:textId="25E7B16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2. Инициатором подготовки проекта решения может выступать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14:paraId="5ED11B9C"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14:paraId="171D0CBC" w14:textId="0291644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приоритетов и целей развития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14:paraId="507E52B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14:paraId="19378508" w14:textId="62A4EEA6"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w:t>
      </w:r>
    </w:p>
    <w:p w14:paraId="01F73BE2"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14:paraId="04C0F48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Финансирование следующих работ осуществляется юридическим лицом без использования бюджетных инвестиций: </w:t>
      </w:r>
    </w:p>
    <w:p w14:paraId="79713442"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14:paraId="06EEC3AD"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приобретение земельных участков под строительство; </w:t>
      </w:r>
    </w:p>
    <w:p w14:paraId="10D58A3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14:paraId="6B23DC3B"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проведение государственной экспертизы проектной документации и результатов инженерных изысканий; </w:t>
      </w:r>
    </w:p>
    <w:p w14:paraId="59C4C07D"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14:paraId="6C195B64"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II. Подготовка проекта решения</w:t>
      </w:r>
    </w:p>
    <w:p w14:paraId="23D3FF52" w14:textId="5EE4BB94"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Администрация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sidRPr="00D56E06">
        <w:rPr>
          <w:rFonts w:ascii="Times New Roman" w:hAnsi="Times New Roman" w:cs="Times New Roman"/>
        </w:rPr>
        <w:t>.</w:t>
      </w:r>
      <w:r w:rsidRPr="00D56E06">
        <w:rPr>
          <w:rFonts w:ascii="Times New Roman" w:hAnsi="Times New Roman" w:cs="Times New Roman"/>
        </w:rPr>
        <w:t xml:space="preserve"> </w:t>
      </w:r>
    </w:p>
    <w:p w14:paraId="16F6A729"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Проект решения содержит следующую информацию в отношении каждого объекта:</w:t>
      </w:r>
    </w:p>
    <w:p w14:paraId="0F77967B"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14:paraId="79D4A434"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14:paraId="6DAC4F95"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наименования главного распорядителя; </w:t>
      </w:r>
    </w:p>
    <w:p w14:paraId="0675E82A"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наименование застройщика или заказчика (заказчика-застройщика); </w:t>
      </w:r>
    </w:p>
    <w:p w14:paraId="74584F6C" w14:textId="7CBCFA61"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д)</w:t>
      </w:r>
      <w:r w:rsidR="0069760B">
        <w:rPr>
          <w:rFonts w:ascii="Times New Roman" w:hAnsi="Times New Roman" w:cs="Times New Roman"/>
        </w:rPr>
        <w:t xml:space="preserve"> </w:t>
      </w:r>
      <w:r w:rsidRPr="00D56E06">
        <w:rPr>
          <w:rFonts w:ascii="Times New Roman" w:hAnsi="Times New Roman" w:cs="Times New Roman"/>
        </w:rPr>
        <w:t xml:space="preserve">мощность (прирост мощности) объекта капитального строительства, подлежащая вводу; </w:t>
      </w:r>
      <w:bookmarkStart w:id="0" w:name="_GoBack"/>
      <w:bookmarkEnd w:id="0"/>
    </w:p>
    <w:p w14:paraId="7AEBDCF7"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е) срок ввода в эксплуатацию (приобретения) объекта;</w:t>
      </w:r>
    </w:p>
    <w:p w14:paraId="4588DDF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14:paraId="2EB7949C"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14:paraId="53CCFCA3"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14:paraId="7A04DC7E"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14:paraId="278BC177" w14:textId="3BE81CA1"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комиссией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w:t>
      </w:r>
      <w:r w:rsidR="00BB037E" w:rsidRPr="00D56E06">
        <w:rPr>
          <w:rFonts w:ascii="Times New Roman" w:hAnsi="Times New Roman" w:cs="Times New Roman"/>
        </w:rPr>
        <w:t xml:space="preserve"> сельского поселения по бюджету</w:t>
      </w:r>
      <w:r w:rsidRPr="00D56E06">
        <w:rPr>
          <w:rFonts w:ascii="Times New Roman" w:hAnsi="Times New Roman" w:cs="Times New Roman"/>
        </w:rPr>
        <w:t xml:space="preserve">.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предоставляются следующие документы: </w:t>
      </w:r>
    </w:p>
    <w:p w14:paraId="3789B71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14:paraId="3941C46C"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за последние 2 года;</w:t>
      </w:r>
    </w:p>
    <w:p w14:paraId="2B193F9F"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14:paraId="02AA8F2E" w14:textId="77777777"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5. Проект решения вносится главным распорядителем в комиссию</w:t>
      </w:r>
      <w:r w:rsidR="00BB037E" w:rsidRPr="00D56E06">
        <w:rPr>
          <w:rFonts w:ascii="Times New Roman" w:hAnsi="Times New Roman" w:cs="Times New Roman"/>
        </w:rPr>
        <w:t xml:space="preserve"> по бюджету</w:t>
      </w:r>
      <w:r w:rsidRPr="00D56E06">
        <w:rPr>
          <w:rFonts w:ascii="Times New Roman" w:hAnsi="Times New Roman" w:cs="Times New Roman"/>
        </w:rPr>
        <w:t xml:space="preserve"> для рассмотрения и согласования. </w:t>
      </w:r>
    </w:p>
    <w:p w14:paraId="64439813" w14:textId="3D5D83E6"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6. После согласования проекта решения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вносит в установленном порядке главе </w:t>
      </w:r>
      <w:proofErr w:type="spellStart"/>
      <w:r w:rsidR="0069760B">
        <w:rPr>
          <w:rFonts w:ascii="Times New Roman" w:hAnsi="Times New Roman" w:cs="Times New Roman"/>
        </w:rPr>
        <w:t>Мордовско-</w:t>
      </w:r>
      <w:proofErr w:type="gramStart"/>
      <w:r w:rsidR="0069760B">
        <w:rPr>
          <w:rFonts w:ascii="Times New Roman" w:hAnsi="Times New Roman" w:cs="Times New Roman"/>
        </w:rPr>
        <w:t>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сельское</w:t>
      </w:r>
      <w:proofErr w:type="gramEnd"/>
      <w:r w:rsidR="00BB037E" w:rsidRPr="00D56E06">
        <w:rPr>
          <w:rFonts w:ascii="Times New Roman" w:hAnsi="Times New Roman" w:cs="Times New Roman"/>
        </w:rPr>
        <w:t xml:space="preserve"> поселение проект постановления</w:t>
      </w:r>
      <w:r w:rsidRPr="00D56E06">
        <w:rPr>
          <w:rFonts w:ascii="Times New Roman" w:hAnsi="Times New Roman" w:cs="Times New Roman"/>
        </w:rPr>
        <w:t xml:space="preserve">. </w:t>
      </w:r>
    </w:p>
    <w:p w14:paraId="102DEBDF"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7. В случае если проект решения согласован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14:paraId="4CBE81C2" w14:textId="7777777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8</w:t>
      </w:r>
      <w:r w:rsidR="001E4D01" w:rsidRPr="00D56E06">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14:paraId="4384CEB6" w14:textId="21986CC4"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9</w:t>
      </w:r>
      <w:r w:rsidR="001E4D01" w:rsidRPr="00D56E06">
        <w:rPr>
          <w:rFonts w:ascii="Times New Roman" w:hAnsi="Times New Roman" w:cs="Times New Roman"/>
        </w:rPr>
        <w:t xml:space="preserve">. Принятые до утверждения документов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14:paraId="58FAF0C9" w14:textId="76F93E3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10</w:t>
      </w:r>
      <w:r w:rsidR="001E4D01" w:rsidRPr="00D56E06">
        <w:rPr>
          <w:rFonts w:ascii="Times New Roman" w:hAnsi="Times New Roman" w:cs="Times New Roman"/>
        </w:rPr>
        <w:t xml:space="preserve">. Проект решения подготавливается в форме постановления администрации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случае если объект капитального строительства является объектом местного значения, подлежащим отображению в этих документах. </w:t>
      </w:r>
    </w:p>
    <w:p w14:paraId="2DF4329A"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III. Подготовка проекта договора </w:t>
      </w:r>
    </w:p>
    <w:p w14:paraId="0C4600C9" w14:textId="467A1C34"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w:t>
      </w:r>
      <w:r w:rsidR="001E4D01" w:rsidRPr="00D56E06">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14:paraId="7498D364" w14:textId="36D3F01F"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2</w:t>
      </w:r>
      <w:r w:rsidR="001E4D01" w:rsidRPr="00D56E06">
        <w:rPr>
          <w:rFonts w:ascii="Times New Roman" w:hAnsi="Times New Roman" w:cs="Times New Roman"/>
        </w:rPr>
        <w:t xml:space="preserve">. Договор между администрацией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и юридическим лицом об участии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в собственности субъекта инвестиций (далее – договор) подготавливается главным распорядителем. </w:t>
      </w:r>
    </w:p>
    <w:p w14:paraId="25F2A242" w14:textId="77777777"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3</w:t>
      </w:r>
      <w:r w:rsidR="001E4D01" w:rsidRPr="00D56E06">
        <w:rPr>
          <w:rFonts w:ascii="Times New Roman" w:hAnsi="Times New Roman" w:cs="Times New Roman"/>
        </w:rPr>
        <w:t xml:space="preserve">. В договоре предусматриваются следующие положения: </w:t>
      </w:r>
    </w:p>
    <w:p w14:paraId="68478C6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w:t>
      </w:r>
      <w:r w:rsidRPr="00D56E06">
        <w:rPr>
          <w:rFonts w:ascii="Times New Roman" w:hAnsi="Times New Roman" w:cs="Times New Roman"/>
        </w:rPr>
        <w:lastRenderedPageBreak/>
        <w:t>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14:paraId="1BE31242" w14:textId="1A20152F"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Pr="00D56E06">
        <w:rPr>
          <w:rFonts w:ascii="Times New Roman" w:hAnsi="Times New Roman" w:cs="Times New Roman"/>
        </w:rPr>
        <w:t xml:space="preserve">  сельского поселения; - порядок и сроки представления отчетности об использовании бюджетных инвестиций, установленной главным распорядителем;</w:t>
      </w:r>
    </w:p>
    <w:p w14:paraId="71402D9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14:paraId="4621DBD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1BFC773E"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14:paraId="3F7743B7"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14:paraId="5D6D942D" w14:textId="77777777"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ответственность юридического лица за неисполнение или ненадлежащее исполнение обязательств по договору. </w:t>
      </w:r>
    </w:p>
    <w:p w14:paraId="4FDA743D" w14:textId="41948375" w:rsidR="008D12D8"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4</w:t>
      </w:r>
      <w:r w:rsidR="001E4D01" w:rsidRPr="00D56E06">
        <w:rPr>
          <w:rFonts w:ascii="Times New Roman" w:hAnsi="Times New Roman" w:cs="Times New Roman"/>
        </w:rPr>
        <w:t xml:space="preserve">. Договор оформляется в течение трех месяцев после дня вступления в силу решения о бюджете </w:t>
      </w:r>
      <w:proofErr w:type="spellStart"/>
      <w:r w:rsidR="0069760B">
        <w:rPr>
          <w:rFonts w:ascii="Times New Roman" w:hAnsi="Times New Roman" w:cs="Times New Roman"/>
        </w:rPr>
        <w:t>Мордовско-Маскинского</w:t>
      </w:r>
      <w:proofErr w:type="spellEnd"/>
      <w:r w:rsidR="00D56E06">
        <w:rPr>
          <w:rFonts w:ascii="Times New Roman" w:hAnsi="Times New Roman" w:cs="Times New Roman"/>
        </w:rPr>
        <w:t xml:space="preserve"> </w:t>
      </w:r>
      <w:r w:rsidR="001E4D01" w:rsidRPr="00D56E06">
        <w:rPr>
          <w:rFonts w:ascii="Times New Roman" w:hAnsi="Times New Roman" w:cs="Times New Roman"/>
        </w:rPr>
        <w:t xml:space="preserve">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D56E06" w:rsidSect="008D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4D01"/>
    <w:rsid w:val="001E4D01"/>
    <w:rsid w:val="00246F43"/>
    <w:rsid w:val="00256465"/>
    <w:rsid w:val="003A3D63"/>
    <w:rsid w:val="003D6909"/>
    <w:rsid w:val="004C779F"/>
    <w:rsid w:val="0069760B"/>
    <w:rsid w:val="007D2F54"/>
    <w:rsid w:val="008D12D8"/>
    <w:rsid w:val="00905A70"/>
    <w:rsid w:val="00BB037E"/>
    <w:rsid w:val="00CB01BD"/>
    <w:rsid w:val="00D56E06"/>
    <w:rsid w:val="00FB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2577"/>
  <w15:docId w15:val="{C8801C7E-A9C1-4572-85AD-DA624CB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customStyle="1" w:styleId="ConsNonformat">
    <w:name w:val="ConsNonformat"/>
    <w:basedOn w:val="a"/>
    <w:next w:val="a"/>
    <w:rsid w:val="00D56E06"/>
    <w:pPr>
      <w:suppressAutoHyphens/>
      <w:autoSpaceDE w:val="0"/>
      <w:spacing w:after="120"/>
    </w:pPr>
    <w:rPr>
      <w:rFonts w:ascii="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3666">
      <w:bodyDiv w:val="1"/>
      <w:marLeft w:val="0"/>
      <w:marRight w:val="0"/>
      <w:marTop w:val="0"/>
      <w:marBottom w:val="0"/>
      <w:divBdr>
        <w:top w:val="none" w:sz="0" w:space="0" w:color="auto"/>
        <w:left w:val="none" w:sz="0" w:space="0" w:color="auto"/>
        <w:bottom w:val="none" w:sz="0" w:space="0" w:color="auto"/>
        <w:right w:val="none" w:sz="0" w:space="0" w:color="auto"/>
      </w:divBdr>
    </w:div>
    <w:div w:id="12079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DEF0D-B29D-46A8-84F9-3445B9D3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2093</Words>
  <Characters>11933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maskino13@outlook.com</cp:lastModifiedBy>
  <cp:revision>10</cp:revision>
  <cp:lastPrinted>2020-06-02T13:31:00Z</cp:lastPrinted>
  <dcterms:created xsi:type="dcterms:W3CDTF">2020-04-23T14:03:00Z</dcterms:created>
  <dcterms:modified xsi:type="dcterms:W3CDTF">2020-09-29T13:18:00Z</dcterms:modified>
</cp:coreProperties>
</file>