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7996" w14:textId="16EF2A4B" w:rsidR="00B43FED" w:rsidRPr="00B43FED" w:rsidRDefault="00B43FED" w:rsidP="00B43FED">
      <w:pPr>
        <w:spacing w:after="0" w:line="240" w:lineRule="auto"/>
        <w:ind w:firstLine="708"/>
        <w:jc w:val="center"/>
        <w:rPr>
          <w:rFonts w:ascii="Times New Roman" w:eastAsia="Times New Roman" w:hAnsi="Times New Roman" w:cs="Tahoma"/>
          <w:b/>
          <w:sz w:val="32"/>
          <w:szCs w:val="32"/>
          <w:lang w:eastAsia="ru-RU"/>
        </w:rPr>
      </w:pPr>
      <w:r w:rsidRPr="00B43FED">
        <w:rPr>
          <w:rFonts w:ascii="Times New Roman" w:eastAsia="Times New Roman" w:hAnsi="Times New Roman" w:cs="Tahoma"/>
          <w:b/>
          <w:sz w:val="32"/>
          <w:szCs w:val="32"/>
          <w:lang w:eastAsia="ru-RU"/>
        </w:rPr>
        <w:t xml:space="preserve">Министерство лесного, </w:t>
      </w:r>
      <w:r w:rsidRPr="00B43FED">
        <w:rPr>
          <w:rFonts w:ascii="Times New Roman" w:hAnsi="Times New Roman" w:cs="Times New Roman"/>
          <w:b/>
          <w:sz w:val="32"/>
          <w:szCs w:val="32"/>
        </w:rPr>
        <w:t xml:space="preserve">охотничьего хозяйства и природопользования Республики Мордовия </w:t>
      </w:r>
      <w:r w:rsidRPr="00B43FED">
        <w:rPr>
          <w:rFonts w:ascii="Times New Roman" w:eastAsia="Times New Roman" w:hAnsi="Times New Roman" w:cs="Tahoma"/>
          <w:b/>
          <w:sz w:val="32"/>
          <w:szCs w:val="32"/>
          <w:lang w:eastAsia="ru-RU"/>
        </w:rPr>
        <w:t>информирует</w:t>
      </w:r>
    </w:p>
    <w:p w14:paraId="0215BC8D" w14:textId="77777777" w:rsidR="00B43FED" w:rsidRPr="00B43FED" w:rsidRDefault="00B43FED" w:rsidP="00B43FED">
      <w:pPr>
        <w:spacing w:after="0" w:line="240" w:lineRule="auto"/>
        <w:ind w:firstLine="708"/>
        <w:jc w:val="center"/>
        <w:rPr>
          <w:rFonts w:ascii="Times New Roman" w:eastAsia="Times New Roman" w:hAnsi="Times New Roman" w:cs="Tahoma"/>
          <w:b/>
          <w:sz w:val="28"/>
          <w:szCs w:val="28"/>
          <w:lang w:eastAsia="ru-RU"/>
        </w:rPr>
      </w:pPr>
    </w:p>
    <w:p w14:paraId="31284CD2" w14:textId="3A4FC24B"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Министерство лесного, </w:t>
      </w:r>
      <w:bookmarkStart w:id="0" w:name="_Hlk131069933"/>
      <w:r w:rsidRPr="00383193">
        <w:rPr>
          <w:rFonts w:ascii="Times New Roman" w:hAnsi="Times New Roman" w:cs="Times New Roman"/>
          <w:sz w:val="28"/>
          <w:szCs w:val="28"/>
        </w:rPr>
        <w:t xml:space="preserve">охотничьего хозяйства и природопользования Республики Мордовия </w:t>
      </w:r>
      <w:bookmarkEnd w:id="0"/>
      <w:r w:rsidRPr="00383193">
        <w:rPr>
          <w:rFonts w:ascii="Times New Roman" w:hAnsi="Times New Roman" w:cs="Times New Roman"/>
          <w:sz w:val="28"/>
          <w:szCs w:val="28"/>
        </w:rPr>
        <w:t>сообщает, что в соответствии с пунктом 185 постановления Правительства Российской Федерации от 16 сентября 2020 г. № 1479 «Об утверждении Правил противопожарного режима в Российской Федерации</w:t>
      </w:r>
      <w:r w:rsidR="00DD31DE">
        <w:rPr>
          <w:rFonts w:ascii="Times New Roman" w:hAnsi="Times New Roman" w:cs="Times New Roman"/>
          <w:sz w:val="28"/>
          <w:szCs w:val="28"/>
        </w:rPr>
        <w:t>»</w:t>
      </w:r>
      <w:r w:rsidRPr="00383193">
        <w:rPr>
          <w:rFonts w:ascii="Times New Roman" w:hAnsi="Times New Roman" w:cs="Times New Roman"/>
          <w:sz w:val="28"/>
          <w:szCs w:val="28"/>
        </w:rPr>
        <w:t xml:space="preserve"> запрещается выжигание сухой травянистой растительности, стерни, пожнивных остатков на землях сельскохозяйственного назначения, землях запаса и землях населенных пунктов. </w:t>
      </w:r>
    </w:p>
    <w:p w14:paraId="1BB5528D" w14:textId="77777777"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w:t>
      </w:r>
    </w:p>
    <w:p w14:paraId="4949C544" w14:textId="77777777"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Нарушение данных запретов 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 </w:t>
      </w:r>
    </w:p>
    <w:p w14:paraId="5D16559C" w14:textId="77777777"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Кроме того, нарушение требований пожарной безопасности, совершенное лицом, на котором лежала обязанность по их соблюдению, если это повлекло причинение тяжкого вреда здоровью человека, влечет уголовную ответственность в соответствии со ст. 219 Уголовного кодекса Российской Федерации. </w:t>
      </w:r>
    </w:p>
    <w:p w14:paraId="5AA74ECA" w14:textId="77777777"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Вместе с тем напоминаем, что в соответствии с пунктом 70 Правил противопожарного режима в Российской Федерации, утвержденных постановление Правительства РФ от 16 сентября 2020 г. № 1479 «Об утверждении Правил противопожарного режима в Российской Федерации», а также пунктом 10 Правил пожарной безопасности в лесах, утвержденных постановление Правительства Российской Федерации от 7 октября 2020 г. № 1614 «Об утверждении Правил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r w:rsidRPr="00383193">
        <w:rPr>
          <w:rFonts w:ascii="Times New Roman" w:hAnsi="Times New Roman" w:cs="Times New Roman"/>
          <w:sz w:val="28"/>
          <w:szCs w:val="28"/>
        </w:rPr>
        <w:lastRenderedPageBreak/>
        <w:t xml:space="preserve">10 метров от леса либо отделяют лес противопожарной минерализованной полосой шириной не менее 1,4 метра или иным противопожарным барьером. </w:t>
      </w:r>
    </w:p>
    <w:p w14:paraId="45A4CDDC" w14:textId="77777777"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В соответствии со ст. 8.32 Кодекса Российской Федерации об административных правонарушениях за нарушение Правил пожарной безопасности в лесах предусмотрена административная ответственность - в виде предупреждения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 </w:t>
      </w:r>
    </w:p>
    <w:p w14:paraId="1522A60C" w14:textId="77777777"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14:paraId="2099B38D" w14:textId="77777777" w:rsidR="00E038F8" w:rsidRPr="00EC73AE" w:rsidRDefault="00E038F8" w:rsidP="00383193">
      <w:pPr>
        <w:pStyle w:val="a3"/>
        <w:ind w:firstLine="567"/>
        <w:jc w:val="both"/>
        <w:rPr>
          <w:rFonts w:ascii="Times New Roman" w:hAnsi="Times New Roman" w:cs="Times New Roman"/>
          <w:b/>
          <w:bCs/>
          <w:sz w:val="28"/>
          <w:szCs w:val="28"/>
        </w:rPr>
      </w:pPr>
      <w:r w:rsidRPr="00EC73AE">
        <w:rPr>
          <w:rFonts w:ascii="Times New Roman" w:hAnsi="Times New Roman" w:cs="Times New Roman"/>
          <w:b/>
          <w:bCs/>
          <w:sz w:val="28"/>
          <w:szCs w:val="28"/>
        </w:rPr>
        <w:t xml:space="preserve">В условиях особого противопожарного режима все административные штрафы увеличиваются в 2 раза. </w:t>
      </w:r>
    </w:p>
    <w:p w14:paraId="4036C4F4" w14:textId="6D48E583" w:rsidR="00E038F8" w:rsidRPr="00383193" w:rsidRDefault="00E038F8" w:rsidP="00383193">
      <w:pPr>
        <w:pStyle w:val="a3"/>
        <w:ind w:firstLine="567"/>
        <w:jc w:val="both"/>
        <w:rPr>
          <w:rFonts w:ascii="Times New Roman" w:hAnsi="Times New Roman" w:cs="Times New Roman"/>
          <w:sz w:val="28"/>
          <w:szCs w:val="28"/>
        </w:rPr>
      </w:pPr>
      <w:r w:rsidRPr="00383193">
        <w:rPr>
          <w:rFonts w:ascii="Times New Roman" w:hAnsi="Times New Roman" w:cs="Times New Roman"/>
          <w:sz w:val="28"/>
          <w:szCs w:val="28"/>
        </w:rPr>
        <w:t xml:space="preserve">Помимо административной ответственности, лица виновные в возникновении лесных пожаров обязаны возместить вред, причиненный лесным насаждениям, который зачастую доходит до нескольких миллионов рублей, а также могут быть привлечены к уголовной ответственности в соответствии со статьей 261 Уголовного кодекса Российской Федерации на срок до 8 лет лишения свободы. </w:t>
      </w:r>
    </w:p>
    <w:p w14:paraId="52E1247E" w14:textId="491DFFF1" w:rsidR="00003272" w:rsidRPr="00E038F8" w:rsidRDefault="00003272" w:rsidP="00E038F8">
      <w:pPr>
        <w:jc w:val="center"/>
        <w:rPr>
          <w:rFonts w:ascii="Times New Roman" w:hAnsi="Times New Roman" w:cs="Times New Roman"/>
          <w:sz w:val="28"/>
          <w:szCs w:val="28"/>
        </w:rPr>
      </w:pPr>
    </w:p>
    <w:sectPr w:rsidR="00003272" w:rsidRPr="00E03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AB"/>
    <w:rsid w:val="00003272"/>
    <w:rsid w:val="00383193"/>
    <w:rsid w:val="004154AB"/>
    <w:rsid w:val="00855AE2"/>
    <w:rsid w:val="00B43FED"/>
    <w:rsid w:val="00DD31DE"/>
    <w:rsid w:val="00E038F8"/>
    <w:rsid w:val="00EC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D252"/>
  <w15:chartTrackingRefBased/>
  <w15:docId w15:val="{8F6005B3-CC27-47DE-9A37-1BAEEDE8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8773">
      <w:bodyDiv w:val="1"/>
      <w:marLeft w:val="0"/>
      <w:marRight w:val="0"/>
      <w:marTop w:val="0"/>
      <w:marBottom w:val="0"/>
      <w:divBdr>
        <w:top w:val="none" w:sz="0" w:space="0" w:color="auto"/>
        <w:left w:val="none" w:sz="0" w:space="0" w:color="auto"/>
        <w:bottom w:val="none" w:sz="0" w:space="0" w:color="auto"/>
        <w:right w:val="none" w:sz="0" w:space="0" w:color="auto"/>
      </w:divBdr>
    </w:div>
    <w:div w:id="18444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2023-03-30T08:37:00Z</dcterms:created>
  <dcterms:modified xsi:type="dcterms:W3CDTF">2023-03-30T13:19:00Z</dcterms:modified>
</cp:coreProperties>
</file>