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CB30" w14:textId="6DE17158" w:rsidR="00C34DE7" w:rsidRPr="00C34DE7" w:rsidRDefault="00C34DE7" w:rsidP="00C34D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34DE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МЧС России информирует</w:t>
      </w:r>
    </w:p>
    <w:p w14:paraId="0067AD89" w14:textId="36C255A9" w:rsidR="007A2769" w:rsidRPr="00C34DE7" w:rsidRDefault="00C34DE7" w:rsidP="00C34D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4D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по мерам поддержки граждан при ЧС</w:t>
      </w:r>
    </w:p>
    <w:p w14:paraId="56E83210" w14:textId="77777777" w:rsidR="00C34DE7" w:rsidRDefault="00C34DE7" w:rsidP="00C34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DE7">
        <w:rPr>
          <w:rFonts w:ascii="Times New Roman" w:hAnsi="Times New Roman" w:cs="Times New Roman"/>
          <w:sz w:val="28"/>
          <w:szCs w:val="28"/>
        </w:rPr>
        <w:t xml:space="preserve">В целях реализации комплексного подхода к оказанию помощи гражданам, пострадавшим в результате чрезвычайных ситуаций природного и техногенного характера (далее – пострадавшие граждане), МЧС России выступило с инициативой по установлению дополнительных мер поддержки в части предоставления социальных гарантий. </w:t>
      </w:r>
    </w:p>
    <w:p w14:paraId="29546813" w14:textId="77777777" w:rsidR="00C34DE7" w:rsidRDefault="00C34DE7" w:rsidP="00C34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DE7">
        <w:rPr>
          <w:rFonts w:ascii="Times New Roman" w:hAnsi="Times New Roman" w:cs="Times New Roman"/>
          <w:sz w:val="28"/>
          <w:szCs w:val="28"/>
        </w:rPr>
        <w:t xml:space="preserve">В порядке информирования сообщаю, что в рамках проводимой работы принят Федеральный закон от 14 апреля 2023 г. № 134-ФЗ «О внесении изменений в статью 61-1 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характера обратиться к кредитору с требованием о предоставлении льготного периода по ипотечному договору, предусматривающего приостановление исполнения гражданином своих обязательств либо уменьшение размера платежей,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результате чрезвычайной ситуации. </w:t>
      </w:r>
    </w:p>
    <w:p w14:paraId="41C715CF" w14:textId="77777777" w:rsidR="00C34DE7" w:rsidRDefault="00C34DE7" w:rsidP="00C34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C9C309" w14:textId="0D9C7314" w:rsidR="00C34DE7" w:rsidRDefault="00C34DE7" w:rsidP="00C34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Яцуценко</w:t>
      </w:r>
      <w:proofErr w:type="spellEnd"/>
    </w:p>
    <w:p w14:paraId="45F787AE" w14:textId="5952FA8F" w:rsidR="00C34DE7" w:rsidRDefault="00C34DE7" w:rsidP="00C34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31824" w14:textId="77777777" w:rsidR="00C34DE7" w:rsidRDefault="00C34DE7" w:rsidP="00C34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F"/>
    <w:rsid w:val="00250A81"/>
    <w:rsid w:val="007851DF"/>
    <w:rsid w:val="007A2769"/>
    <w:rsid w:val="00C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5CC0"/>
  <w15:chartTrackingRefBased/>
  <w15:docId w15:val="{BA3B77ED-7299-48D5-B278-33DD87E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2023-04-24T07:13:00Z</dcterms:created>
  <dcterms:modified xsi:type="dcterms:W3CDTF">2023-05-29T08:48:00Z</dcterms:modified>
</cp:coreProperties>
</file>