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7" w:rsidRDefault="008358B1" w:rsidP="008358B1">
      <w:pPr>
        <w:jc w:val="center"/>
        <w:rPr>
          <w:color w:val="000080"/>
          <w:sz w:val="36"/>
          <w:szCs w:val="36"/>
          <w:shd w:val="clear" w:color="auto" w:fill="FFFFFF"/>
        </w:rPr>
      </w:pPr>
      <w:r>
        <w:rPr>
          <w:color w:val="000080"/>
          <w:sz w:val="36"/>
          <w:szCs w:val="36"/>
          <w:shd w:val="clear" w:color="auto" w:fill="FFFFFF"/>
        </w:rPr>
        <w:t>Прокуратура Российской Федерации в следующем году празднует свое 300-летие!</w:t>
      </w:r>
    </w:p>
    <w:p w:rsidR="008358B1" w:rsidRDefault="008358B1" w:rsidP="008358B1">
      <w:pPr>
        <w:jc w:val="center"/>
        <w:rPr>
          <w:color w:val="000080"/>
          <w:sz w:val="36"/>
          <w:szCs w:val="36"/>
          <w:shd w:val="clear" w:color="auto" w:fill="FFFFFF"/>
        </w:rPr>
      </w:pPr>
    </w:p>
    <w:p w:rsidR="008358B1" w:rsidRDefault="008358B1">
      <w:r>
        <w:rPr>
          <w:noProof/>
          <w:lang w:eastAsia="ru-RU"/>
        </w:rPr>
        <w:drawing>
          <wp:inline distT="0" distB="0" distL="0" distR="0">
            <wp:extent cx="6481902" cy="6153150"/>
            <wp:effectExtent l="19050" t="0" r="0" b="0"/>
            <wp:docPr id="1" name="Рисунок 1" descr="C:\Users\1.pc1\AppData\Local\Temp\Rar$DIa0.938\лого 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.pc1\AppData\Local\Temp\Rar$DIa0.938\лого ПР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82" cy="61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8B1" w:rsidSect="00835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B1"/>
    <w:rsid w:val="008358B1"/>
    <w:rsid w:val="00B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2021-07-19T12:32:00Z</dcterms:created>
  <dcterms:modified xsi:type="dcterms:W3CDTF">2021-07-19T12:38:00Z</dcterms:modified>
</cp:coreProperties>
</file>