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97" w:rsidRPr="00893FBC" w:rsidRDefault="00757A97" w:rsidP="00757A9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93FBC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757A97" w:rsidRPr="00893FBC" w:rsidRDefault="00757A97" w:rsidP="00757A9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93FBC">
        <w:rPr>
          <w:rFonts w:ascii="Times New Roman" w:hAnsi="Times New Roman"/>
          <w:b/>
          <w:sz w:val="24"/>
          <w:szCs w:val="24"/>
        </w:rPr>
        <w:t>КАНЬГУШАНСКОГО ПОСЕЛЕНИЯ</w:t>
      </w:r>
    </w:p>
    <w:p w:rsidR="00757A97" w:rsidRPr="00893FBC" w:rsidRDefault="00757A97" w:rsidP="00757A9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93FBC">
        <w:rPr>
          <w:rFonts w:ascii="Times New Roman" w:hAnsi="Times New Roman"/>
          <w:b/>
          <w:sz w:val="24"/>
          <w:szCs w:val="24"/>
        </w:rPr>
        <w:t>ЕЛЬНИКОВСКОГО МУНИЦИПАЛЬНОГО РАЙОНА</w:t>
      </w:r>
    </w:p>
    <w:p w:rsidR="00757A97" w:rsidRPr="00893FBC" w:rsidRDefault="00757A97" w:rsidP="00757A9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93FBC">
        <w:rPr>
          <w:rFonts w:ascii="Times New Roman" w:hAnsi="Times New Roman"/>
          <w:b/>
          <w:sz w:val="24"/>
          <w:szCs w:val="24"/>
        </w:rPr>
        <w:t>РЕСПУБЛИКИ МОРДОВИЯ</w:t>
      </w:r>
    </w:p>
    <w:p w:rsidR="00757A97" w:rsidRPr="003B75E4" w:rsidRDefault="00757A97" w:rsidP="00757A9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57A97" w:rsidRPr="003B75E4" w:rsidRDefault="00757A97" w:rsidP="00757A9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B75E4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3B75E4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757A97" w:rsidRPr="003B75E4" w:rsidRDefault="00757A97" w:rsidP="00757A9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57A97" w:rsidRPr="003B75E4" w:rsidRDefault="00FC654D" w:rsidP="00757A9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 марта 2022 года</w:t>
      </w:r>
      <w:r w:rsidR="00757A97" w:rsidRPr="003B75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№</w:t>
      </w:r>
      <w:r w:rsidR="00CA46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</w:p>
    <w:p w:rsidR="00757A97" w:rsidRPr="00FC6136" w:rsidRDefault="00757A97" w:rsidP="00757A9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C6136">
        <w:rPr>
          <w:rFonts w:ascii="Times New Roman" w:hAnsi="Times New Roman"/>
          <w:color w:val="000000"/>
          <w:sz w:val="28"/>
          <w:szCs w:val="28"/>
        </w:rPr>
        <w:t>с.</w:t>
      </w:r>
      <w:r>
        <w:rPr>
          <w:rFonts w:ascii="Times New Roman" w:hAnsi="Times New Roman"/>
          <w:color w:val="000000"/>
          <w:sz w:val="28"/>
          <w:szCs w:val="28"/>
        </w:rPr>
        <w:t xml:space="preserve"> Каньгуши.</w:t>
      </w:r>
    </w:p>
    <w:p w:rsidR="00893FBC" w:rsidRDefault="00893FBC" w:rsidP="00893FB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 в решение</w:t>
      </w:r>
    </w:p>
    <w:p w:rsidR="00893FBC" w:rsidRDefault="00CA4635" w:rsidP="00893FB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депутатов от 30.12.202</w:t>
      </w:r>
      <w:r w:rsidR="00893FBC">
        <w:rPr>
          <w:rFonts w:ascii="Times New Roman" w:hAnsi="Times New Roman"/>
          <w:b/>
          <w:sz w:val="28"/>
          <w:szCs w:val="28"/>
        </w:rPr>
        <w:t>1 г № 23</w:t>
      </w:r>
    </w:p>
    <w:p w:rsidR="00893FBC" w:rsidRDefault="00893FBC" w:rsidP="00893FB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бюджете Каньгушанского сельского поселения Ельниковского муниципального района Республики Мордовия на 2022 год и </w:t>
      </w:r>
    </w:p>
    <w:p w:rsidR="00893FBC" w:rsidRDefault="00893FBC" w:rsidP="00893FB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плановый период 2023 и 2024 годов»</w:t>
      </w:r>
    </w:p>
    <w:p w:rsidR="00893FBC" w:rsidRDefault="00893FBC" w:rsidP="00893FBC">
      <w:pPr>
        <w:pStyle w:val="a5"/>
        <w:rPr>
          <w:rFonts w:ascii="Times New Roman" w:hAnsi="Times New Roman"/>
          <w:b/>
          <w:sz w:val="28"/>
          <w:szCs w:val="28"/>
        </w:rPr>
      </w:pPr>
    </w:p>
    <w:p w:rsidR="00893FBC" w:rsidRDefault="00893FBC" w:rsidP="00893FB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Каньгушанского сельского поселения Ельниковского муниципального района Республики Мордовия </w:t>
      </w:r>
    </w:p>
    <w:p w:rsidR="00893FBC" w:rsidRDefault="00893FBC" w:rsidP="00893FB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93FBC" w:rsidRPr="00F47612" w:rsidRDefault="00893FBC" w:rsidP="00893FB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F47612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F47612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F47612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F47612">
        <w:rPr>
          <w:rFonts w:ascii="Times New Roman" w:hAnsi="Times New Roman"/>
          <w:b/>
          <w:sz w:val="28"/>
          <w:szCs w:val="28"/>
        </w:rPr>
        <w:t xml:space="preserve"> и л:</w:t>
      </w:r>
    </w:p>
    <w:p w:rsidR="00893FBC" w:rsidRDefault="00893FBC" w:rsidP="00893FBC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893FBC" w:rsidRDefault="00893FBC" w:rsidP="00893FBC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решение Совета депутатов Ельниковского муниципал</w:t>
      </w:r>
      <w:r w:rsidR="00EC58D3">
        <w:rPr>
          <w:rFonts w:ascii="Times New Roman" w:hAnsi="Times New Roman"/>
          <w:sz w:val="28"/>
          <w:szCs w:val="28"/>
        </w:rPr>
        <w:t>ьного района от 30.12.2021 г № 23</w:t>
      </w:r>
      <w:r>
        <w:rPr>
          <w:rFonts w:ascii="Times New Roman" w:hAnsi="Times New Roman"/>
          <w:sz w:val="28"/>
          <w:szCs w:val="28"/>
        </w:rPr>
        <w:t xml:space="preserve"> «О бюджете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Каньгушанского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Ельниковского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Мордовия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C58D3">
        <w:rPr>
          <w:rFonts w:ascii="Times New Roman" w:hAnsi="Times New Roman"/>
          <w:sz w:val="28"/>
          <w:szCs w:val="28"/>
        </w:rPr>
        <w:t>на 2022 год и на плановый период 2023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EC58D3">
        <w:rPr>
          <w:rFonts w:ascii="Times New Roman" w:hAnsi="Times New Roman"/>
          <w:sz w:val="28"/>
          <w:szCs w:val="28"/>
        </w:rPr>
        <w:t xml:space="preserve">4 годов» </w:t>
      </w:r>
      <w:r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757A97" w:rsidRDefault="00757A97" w:rsidP="001A6C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C58D3" w:rsidRDefault="00EC58D3" w:rsidP="00EC58D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С</w:t>
      </w:r>
      <w:r w:rsidR="00785E91" w:rsidRPr="00785E91">
        <w:rPr>
          <w:rFonts w:ascii="Times New Roman" w:eastAsia="Times New Roman" w:hAnsi="Times New Roman" w:cs="Times New Roman"/>
          <w:sz w:val="28"/>
          <w:szCs w:val="28"/>
        </w:rPr>
        <w:t>татью</w:t>
      </w:r>
      <w:r w:rsidR="00785E91" w:rsidRPr="00785E91">
        <w:rPr>
          <w:rFonts w:ascii="Times New Roman" w:hAnsi="Times New Roman"/>
          <w:sz w:val="28"/>
          <w:szCs w:val="28"/>
        </w:rPr>
        <w:t xml:space="preserve"> 4 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785E91" w:rsidRDefault="00EC58D3" w:rsidP="00EC58D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893FBC" w:rsidRPr="00EC58D3">
        <w:rPr>
          <w:rFonts w:ascii="Times New Roman" w:hAnsi="Times New Roman"/>
          <w:sz w:val="28"/>
          <w:szCs w:val="28"/>
        </w:rPr>
        <w:t>В статье 8 пункт 2</w:t>
      </w:r>
      <w:r w:rsidR="00EC1EBF">
        <w:rPr>
          <w:rFonts w:ascii="Times New Roman" w:hAnsi="Times New Roman"/>
          <w:sz w:val="28"/>
          <w:szCs w:val="28"/>
        </w:rPr>
        <w:t xml:space="preserve"> изложить в следующей редакции «</w:t>
      </w:r>
      <w:r w:rsidR="00893FBC" w:rsidRPr="00EC58D3">
        <w:rPr>
          <w:rFonts w:ascii="Times New Roman" w:hAnsi="Times New Roman"/>
          <w:sz w:val="28"/>
          <w:szCs w:val="28"/>
        </w:rPr>
        <w:t>Бюджетные ассигнования Дорожного фонда направляются на осуществление текущего ремонта и содержание автомобильных дорог местного значения»</w:t>
      </w:r>
      <w:r>
        <w:rPr>
          <w:rFonts w:ascii="Times New Roman" w:hAnsi="Times New Roman"/>
          <w:sz w:val="28"/>
          <w:szCs w:val="28"/>
        </w:rPr>
        <w:t>.</w:t>
      </w:r>
    </w:p>
    <w:p w:rsidR="00EC58D3" w:rsidRDefault="00EC58D3" w:rsidP="00EC58D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58D3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опубликования.</w:t>
      </w:r>
    </w:p>
    <w:p w:rsidR="00EC58D3" w:rsidRDefault="00EC58D3" w:rsidP="00EC58D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71F9" w:rsidRDefault="002D71F9" w:rsidP="00EC58D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440F" w:rsidRDefault="0089440F" w:rsidP="0089440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Каньгушанского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9440F" w:rsidRDefault="0089440F" w:rsidP="0089440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Ельниковского муниципального </w:t>
      </w:r>
    </w:p>
    <w:p w:rsidR="0089440F" w:rsidRDefault="0089440F" w:rsidP="0089440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Республики Мордовия                                                      Макейкин А.Н.</w:t>
      </w:r>
    </w:p>
    <w:p w:rsidR="00EC58D3" w:rsidRPr="00EC58D3" w:rsidRDefault="00EC58D3" w:rsidP="00EC58D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C58D3" w:rsidRPr="00EC58D3" w:rsidRDefault="00EC58D3" w:rsidP="00EC58D3">
      <w:pPr>
        <w:rPr>
          <w:rFonts w:ascii="Times New Roman" w:hAnsi="Times New Roman" w:cs="Times New Roman"/>
          <w:b/>
          <w:sz w:val="28"/>
          <w:szCs w:val="28"/>
        </w:rPr>
      </w:pPr>
    </w:p>
    <w:p w:rsidR="002D71F9" w:rsidRPr="00EC58D3" w:rsidRDefault="002D71F9" w:rsidP="00EC58D3">
      <w:pPr>
        <w:rPr>
          <w:rFonts w:ascii="Times New Roman" w:hAnsi="Times New Roman" w:cs="Times New Roman"/>
          <w:b/>
          <w:sz w:val="28"/>
          <w:szCs w:val="28"/>
        </w:rPr>
      </w:pPr>
    </w:p>
    <w:p w:rsidR="00EC58D3" w:rsidRPr="00EC58D3" w:rsidRDefault="00EC58D3" w:rsidP="00EC58D3">
      <w:pPr>
        <w:rPr>
          <w:rFonts w:ascii="Times New Roman" w:hAnsi="Times New Roman" w:cs="Times New Roman"/>
          <w:b/>
          <w:sz w:val="16"/>
          <w:szCs w:val="16"/>
        </w:rPr>
      </w:pPr>
    </w:p>
    <w:p w:rsidR="00EC58D3" w:rsidRPr="00EC58D3" w:rsidRDefault="00EC58D3" w:rsidP="00EC58D3">
      <w:pPr>
        <w:pStyle w:val="a5"/>
        <w:jc w:val="right"/>
        <w:rPr>
          <w:rFonts w:ascii="Times New Roman" w:hAnsi="Times New Roman"/>
        </w:rPr>
      </w:pPr>
      <w:r w:rsidRPr="00EC58D3">
        <w:rPr>
          <w:rFonts w:ascii="Times New Roman" w:hAnsi="Times New Roman"/>
        </w:rPr>
        <w:lastRenderedPageBreak/>
        <w:t>Утвержден</w:t>
      </w:r>
    </w:p>
    <w:p w:rsidR="00EC58D3" w:rsidRPr="00EC58D3" w:rsidRDefault="00EC58D3" w:rsidP="00EC58D3">
      <w:pPr>
        <w:pStyle w:val="a5"/>
        <w:jc w:val="right"/>
        <w:rPr>
          <w:rFonts w:ascii="Times New Roman" w:hAnsi="Times New Roman"/>
        </w:rPr>
      </w:pPr>
      <w:r w:rsidRPr="00EC58D3">
        <w:rPr>
          <w:rFonts w:ascii="Times New Roman" w:hAnsi="Times New Roman"/>
        </w:rPr>
        <w:t>Решением Совета депутатов</w:t>
      </w:r>
    </w:p>
    <w:p w:rsidR="00EC58D3" w:rsidRPr="00EC58D3" w:rsidRDefault="00EC58D3" w:rsidP="00EC58D3">
      <w:pPr>
        <w:pStyle w:val="a5"/>
        <w:jc w:val="right"/>
        <w:rPr>
          <w:rFonts w:ascii="Times New Roman" w:hAnsi="Times New Roman"/>
        </w:rPr>
      </w:pPr>
      <w:r w:rsidRPr="00EC58D3">
        <w:rPr>
          <w:rFonts w:ascii="Times New Roman" w:hAnsi="Times New Roman"/>
        </w:rPr>
        <w:t>Каньгушанского сельского поселения</w:t>
      </w:r>
    </w:p>
    <w:p w:rsidR="00EC58D3" w:rsidRPr="00EC58D3" w:rsidRDefault="00EC58D3" w:rsidP="00EC58D3">
      <w:pPr>
        <w:pStyle w:val="a5"/>
        <w:jc w:val="right"/>
        <w:rPr>
          <w:rFonts w:ascii="Times New Roman" w:hAnsi="Times New Roman"/>
        </w:rPr>
      </w:pPr>
      <w:r w:rsidRPr="00EC58D3">
        <w:rPr>
          <w:rFonts w:ascii="Times New Roman" w:hAnsi="Times New Roman"/>
        </w:rPr>
        <w:t xml:space="preserve">Ельниковского муниципального района </w:t>
      </w:r>
    </w:p>
    <w:p w:rsidR="00EC58D3" w:rsidRPr="00EC58D3" w:rsidRDefault="00EC58D3" w:rsidP="00EC58D3">
      <w:pPr>
        <w:pStyle w:val="a5"/>
        <w:jc w:val="right"/>
        <w:rPr>
          <w:rFonts w:ascii="Times New Roman" w:hAnsi="Times New Roman"/>
        </w:rPr>
      </w:pPr>
      <w:r w:rsidRPr="00EC58D3">
        <w:rPr>
          <w:rFonts w:ascii="Times New Roman" w:hAnsi="Times New Roman"/>
        </w:rPr>
        <w:t>Республики Мордовия</w:t>
      </w:r>
    </w:p>
    <w:p w:rsidR="00EC58D3" w:rsidRPr="00EC58D3" w:rsidRDefault="00FC654D" w:rsidP="00EC58D3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23</w:t>
      </w:r>
      <w:r w:rsidR="002D4E96">
        <w:rPr>
          <w:rFonts w:ascii="Times New Roman" w:hAnsi="Times New Roman"/>
        </w:rPr>
        <w:t>.03.2022</w:t>
      </w:r>
      <w:r>
        <w:rPr>
          <w:rFonts w:ascii="Times New Roman" w:hAnsi="Times New Roman"/>
        </w:rPr>
        <w:t xml:space="preserve"> </w:t>
      </w:r>
      <w:r w:rsidR="002D4E96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7</w:t>
      </w:r>
    </w:p>
    <w:p w:rsidR="00EC58D3" w:rsidRPr="00EC58D3" w:rsidRDefault="00EC58D3" w:rsidP="00EC58D3">
      <w:pPr>
        <w:pStyle w:val="a5"/>
        <w:jc w:val="right"/>
        <w:rPr>
          <w:rFonts w:ascii="Times New Roman" w:hAnsi="Times New Roman"/>
        </w:rPr>
      </w:pPr>
    </w:p>
    <w:p w:rsidR="00EC58D3" w:rsidRPr="0074246B" w:rsidRDefault="00EC58D3" w:rsidP="0074246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4246B">
        <w:rPr>
          <w:rFonts w:ascii="Times New Roman" w:hAnsi="Times New Roman"/>
          <w:b/>
          <w:sz w:val="28"/>
          <w:szCs w:val="28"/>
        </w:rPr>
        <w:t>Бюджет Каньгушанского сельского поселения Ельниковского муниципального района Республики Мордовия</w:t>
      </w:r>
    </w:p>
    <w:p w:rsidR="00EC58D3" w:rsidRPr="0074246B" w:rsidRDefault="00EC58D3" w:rsidP="0074246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4246B">
        <w:rPr>
          <w:rFonts w:ascii="Times New Roman" w:hAnsi="Times New Roman"/>
          <w:b/>
          <w:sz w:val="28"/>
          <w:szCs w:val="28"/>
        </w:rPr>
        <w:t>на 2022 год и на плановый период 2023 и 2024 годов</w:t>
      </w:r>
    </w:p>
    <w:p w:rsidR="00EC58D3" w:rsidRPr="00EC58D3" w:rsidRDefault="00EC58D3" w:rsidP="00EC58D3">
      <w:pPr>
        <w:rPr>
          <w:rFonts w:ascii="Times New Roman" w:hAnsi="Times New Roman" w:cs="Times New Roman"/>
          <w:sz w:val="20"/>
          <w:szCs w:val="20"/>
        </w:rPr>
      </w:pPr>
    </w:p>
    <w:p w:rsidR="00EC58D3" w:rsidRPr="000B37CF" w:rsidRDefault="00EC58D3" w:rsidP="000B37CF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B37CF">
        <w:rPr>
          <w:rFonts w:ascii="Times New Roman" w:hAnsi="Times New Roman"/>
          <w:b/>
          <w:sz w:val="28"/>
          <w:szCs w:val="28"/>
        </w:rPr>
        <w:t>Статья 1. Основные характеристики бюджета Каньгушанского сельского поселения Ельниковского муниципального района Республики Мордовия</w:t>
      </w:r>
    </w:p>
    <w:p w:rsidR="00EC58D3" w:rsidRPr="000B37CF" w:rsidRDefault="00EC58D3" w:rsidP="000B37C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B37C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B37CF">
        <w:rPr>
          <w:rFonts w:ascii="Times New Roman" w:hAnsi="Times New Roman"/>
          <w:sz w:val="28"/>
          <w:szCs w:val="28"/>
        </w:rPr>
        <w:t>Утвердить бюджет Каньгушанского сельского поселения Ельниковского муниципального района Республики Мордовия на 2022 год по доходам в сумме 927,8 тыс. рублей и по расходам в сумме 927,8 тыс. рублей, с превышением расходов над доходами в сумме 0,0 тыс. рублей, исходя из уровня инфляции</w:t>
      </w:r>
      <w:r w:rsidRPr="000B37CF">
        <w:rPr>
          <w:rFonts w:ascii="Times New Roman" w:hAnsi="Times New Roman"/>
          <w:bCs/>
          <w:sz w:val="28"/>
          <w:szCs w:val="28"/>
        </w:rPr>
        <w:t xml:space="preserve"> не превышающего 0,0 процента (декабрь 2022 года к декабрю 2021 года).</w:t>
      </w:r>
      <w:proofErr w:type="gramEnd"/>
    </w:p>
    <w:p w:rsidR="00EC58D3" w:rsidRPr="000B37CF" w:rsidRDefault="00EC58D3" w:rsidP="000B37C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B37CF">
        <w:rPr>
          <w:rFonts w:ascii="Times New Roman" w:hAnsi="Times New Roman"/>
          <w:sz w:val="28"/>
          <w:szCs w:val="28"/>
        </w:rPr>
        <w:t xml:space="preserve">2. Утвердить бюджет Каньгушанского сельского поселения Ельниковского муниципального района Республики Мордовия на 2023 год по доходам в сумме 712,6 тыс. рублей и по расходам в сумме 712,6 тыс. рублей, в том числе условно утвержденные расходы в сумме 0,0 тыс. рублей, с превышением расходов </w:t>
      </w:r>
      <w:proofErr w:type="gramStart"/>
      <w:r w:rsidRPr="000B37CF">
        <w:rPr>
          <w:rFonts w:ascii="Times New Roman" w:hAnsi="Times New Roman"/>
          <w:sz w:val="28"/>
          <w:szCs w:val="28"/>
        </w:rPr>
        <w:t>над</w:t>
      </w:r>
      <w:proofErr w:type="gramEnd"/>
      <w:r w:rsidRPr="000B37CF">
        <w:rPr>
          <w:rFonts w:ascii="Times New Roman" w:hAnsi="Times New Roman"/>
          <w:sz w:val="28"/>
          <w:szCs w:val="28"/>
        </w:rPr>
        <w:t xml:space="preserve"> доходами в сумме 0,0 тыс. рублей, исходя из уровня инфляции, не превышающего 0,0 процента (декабрь 2023 года к декабрю 2022 года).</w:t>
      </w:r>
    </w:p>
    <w:p w:rsidR="00EC58D3" w:rsidRPr="00FF78AB" w:rsidRDefault="00EC58D3" w:rsidP="00FF78A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F78AB">
        <w:rPr>
          <w:rFonts w:ascii="Times New Roman" w:hAnsi="Times New Roman"/>
          <w:sz w:val="28"/>
          <w:szCs w:val="28"/>
        </w:rPr>
        <w:t>Утвердить бюджет Каньгушанского сельского поселения Ельниковского муниципального района Республики Мордовия на 2024 год по доходам в сумме 705,9 тыс. рублей и по расходам в сумме 705,9 тыс. рублей, в том числе условно утвержденные расходы в сумме 0,0 тыс. рублей, с превышением расходов над доходами в сумме 0,0 тыс. рублей, исходя из уровня инфляции, не превышающего 4 процента (декабрь 2024 года</w:t>
      </w:r>
      <w:proofErr w:type="gramEnd"/>
      <w:r w:rsidRPr="00FF78AB">
        <w:rPr>
          <w:rFonts w:ascii="Times New Roman" w:hAnsi="Times New Roman"/>
          <w:sz w:val="28"/>
          <w:szCs w:val="28"/>
        </w:rPr>
        <w:t xml:space="preserve"> к декабрю 2023 года).</w:t>
      </w:r>
    </w:p>
    <w:p w:rsidR="00EC58D3" w:rsidRPr="00FF78AB" w:rsidRDefault="00EC58D3" w:rsidP="00FF78AB">
      <w:pPr>
        <w:pStyle w:val="a5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EC58D3" w:rsidRPr="00FF78AB" w:rsidRDefault="00EC58D3" w:rsidP="00FF78AB">
      <w:pPr>
        <w:pStyle w:val="a5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F78AB">
        <w:rPr>
          <w:rFonts w:ascii="Times New Roman" w:hAnsi="Times New Roman"/>
          <w:b/>
          <w:bCs/>
          <w:sz w:val="28"/>
          <w:szCs w:val="28"/>
        </w:rPr>
        <w:t xml:space="preserve">Статья 2. Безвозмездные поступления в бюджет </w:t>
      </w:r>
      <w:r w:rsidRPr="00FF78AB">
        <w:rPr>
          <w:rFonts w:ascii="Times New Roman" w:hAnsi="Times New Roman"/>
          <w:b/>
          <w:sz w:val="28"/>
          <w:szCs w:val="28"/>
        </w:rPr>
        <w:t xml:space="preserve">Каньгушанского сельского поселения Ельниковского муниципального района </w:t>
      </w:r>
      <w:r w:rsidRPr="00FF78AB">
        <w:rPr>
          <w:rFonts w:ascii="Times New Roman" w:hAnsi="Times New Roman"/>
          <w:b/>
          <w:bCs/>
          <w:sz w:val="28"/>
          <w:szCs w:val="28"/>
        </w:rPr>
        <w:t xml:space="preserve">Республики Мордовия </w:t>
      </w:r>
    </w:p>
    <w:p w:rsidR="00EC58D3" w:rsidRPr="00FF78AB" w:rsidRDefault="00EC58D3" w:rsidP="00FF78AB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F78AB">
        <w:rPr>
          <w:rFonts w:ascii="Times New Roman" w:hAnsi="Times New Roman"/>
          <w:bCs/>
          <w:sz w:val="28"/>
          <w:szCs w:val="28"/>
        </w:rPr>
        <w:t xml:space="preserve">Утвердить объем безвозмездных поступлений в бюджет </w:t>
      </w:r>
      <w:r w:rsidRPr="00FF78AB">
        <w:rPr>
          <w:rFonts w:ascii="Times New Roman" w:hAnsi="Times New Roman"/>
          <w:sz w:val="28"/>
          <w:szCs w:val="28"/>
        </w:rPr>
        <w:t>Каньгушанского сельского поселения Ельниковского муниципального района Республики Мордовия</w:t>
      </w:r>
      <w:r w:rsidRPr="00FF78AB">
        <w:rPr>
          <w:rFonts w:ascii="Times New Roman" w:hAnsi="Times New Roman"/>
          <w:bCs/>
          <w:sz w:val="28"/>
          <w:szCs w:val="28"/>
        </w:rPr>
        <w:t xml:space="preserve"> на 2022 год и на плановый период 2023 и 2024 годов согласно приложению 1 к настоящему Решению.</w:t>
      </w:r>
    </w:p>
    <w:p w:rsidR="000B37CF" w:rsidRPr="000B37CF" w:rsidRDefault="000B37CF" w:rsidP="000B37CF">
      <w:pPr>
        <w:pStyle w:val="a5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EC58D3" w:rsidRPr="000B37CF" w:rsidRDefault="00EC58D3" w:rsidP="000B37CF">
      <w:pPr>
        <w:pStyle w:val="a5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B37CF">
        <w:rPr>
          <w:rFonts w:ascii="Times New Roman" w:hAnsi="Times New Roman"/>
          <w:b/>
          <w:bCs/>
          <w:sz w:val="28"/>
          <w:szCs w:val="28"/>
        </w:rPr>
        <w:t xml:space="preserve">Статья 3. </w:t>
      </w:r>
      <w:r w:rsidRPr="000B37CF">
        <w:rPr>
          <w:rFonts w:ascii="Times New Roman" w:hAnsi="Times New Roman"/>
          <w:b/>
          <w:sz w:val="28"/>
          <w:szCs w:val="28"/>
        </w:rPr>
        <w:t xml:space="preserve">Распределение расходов бюджета Каньгушанского сельского поселения Ельниковского муниципального района </w:t>
      </w:r>
      <w:r w:rsidRPr="000B37CF">
        <w:rPr>
          <w:rFonts w:ascii="Times New Roman" w:hAnsi="Times New Roman"/>
          <w:b/>
          <w:bCs/>
          <w:sz w:val="28"/>
          <w:szCs w:val="28"/>
        </w:rPr>
        <w:t xml:space="preserve">Республики Мордовия </w:t>
      </w:r>
    </w:p>
    <w:p w:rsidR="00EC58D3" w:rsidRPr="000B37CF" w:rsidRDefault="00EC58D3" w:rsidP="000B37C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B37CF">
        <w:rPr>
          <w:rFonts w:ascii="Times New Roman" w:hAnsi="Times New Roman"/>
          <w:sz w:val="28"/>
          <w:szCs w:val="28"/>
        </w:rPr>
        <w:t>Утвердить:</w:t>
      </w:r>
    </w:p>
    <w:p w:rsidR="00EC58D3" w:rsidRPr="000B37CF" w:rsidRDefault="00EC58D3" w:rsidP="000B37C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B37CF">
        <w:rPr>
          <w:rFonts w:ascii="Times New Roman" w:hAnsi="Times New Roman"/>
          <w:sz w:val="28"/>
          <w:szCs w:val="28"/>
        </w:rPr>
        <w:t xml:space="preserve">ведомственную структуру расходов бюджета Каньгушанского сельского поселения Ельниковского муниципального района Республики Мордовия на </w:t>
      </w:r>
      <w:r w:rsidRPr="000B37CF">
        <w:rPr>
          <w:rFonts w:ascii="Times New Roman" w:hAnsi="Times New Roman"/>
          <w:sz w:val="28"/>
          <w:szCs w:val="28"/>
        </w:rPr>
        <w:lastRenderedPageBreak/>
        <w:t>2022 год и на плановый период 2023 и 2024 годов</w:t>
      </w:r>
      <w:r w:rsidRPr="000B37CF">
        <w:rPr>
          <w:rFonts w:ascii="Times New Roman" w:hAnsi="Times New Roman"/>
          <w:bCs/>
          <w:sz w:val="28"/>
          <w:szCs w:val="28"/>
        </w:rPr>
        <w:t xml:space="preserve"> </w:t>
      </w:r>
      <w:r w:rsidRPr="000B37CF">
        <w:rPr>
          <w:rFonts w:ascii="Times New Roman" w:hAnsi="Times New Roman"/>
          <w:sz w:val="28"/>
          <w:szCs w:val="28"/>
        </w:rPr>
        <w:t>согласно приложению 2 к настоящему Решению;</w:t>
      </w:r>
    </w:p>
    <w:p w:rsidR="00EC58D3" w:rsidRPr="000B37CF" w:rsidRDefault="00EC58D3" w:rsidP="000B37C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B37CF">
        <w:rPr>
          <w:rFonts w:ascii="Times New Roman" w:hAnsi="Times New Roman"/>
          <w:sz w:val="28"/>
          <w:szCs w:val="28"/>
        </w:rPr>
        <w:t>распределение бюджетных ассигнований бюджета Каньгушанского сельского поселения Ельниковского муниципального района</w:t>
      </w:r>
      <w:r w:rsidRPr="000B37CF">
        <w:rPr>
          <w:rFonts w:ascii="Times New Roman" w:hAnsi="Times New Roman"/>
          <w:bCs/>
          <w:sz w:val="28"/>
          <w:szCs w:val="28"/>
        </w:rPr>
        <w:t xml:space="preserve"> Республики Мордовия</w:t>
      </w:r>
      <w:r w:rsidRPr="000B37CF">
        <w:rPr>
          <w:rFonts w:ascii="Times New Roman" w:hAnsi="Times New Roman"/>
          <w:sz w:val="28"/>
          <w:szCs w:val="28"/>
        </w:rPr>
        <w:t xml:space="preserve"> по разделам, подразделам, целевым статьям (муниципальным программам и </w:t>
      </w:r>
      <w:proofErr w:type="spellStart"/>
      <w:r w:rsidRPr="000B37CF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0B37CF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0B37CF">
        <w:rPr>
          <w:rFonts w:ascii="Times New Roman" w:hAnsi="Times New Roman"/>
          <w:sz w:val="28"/>
          <w:szCs w:val="28"/>
        </w:rPr>
        <w:t>видов расходов</w:t>
      </w:r>
      <w:r w:rsidRPr="000B37CF">
        <w:rPr>
          <w:rFonts w:ascii="Times New Roman" w:hAnsi="Times New Roman"/>
          <w:bCs/>
          <w:sz w:val="28"/>
          <w:szCs w:val="28"/>
        </w:rPr>
        <w:t xml:space="preserve"> </w:t>
      </w:r>
      <w:r w:rsidRPr="000B37CF">
        <w:rPr>
          <w:rFonts w:ascii="Times New Roman" w:hAnsi="Times New Roman"/>
          <w:sz w:val="28"/>
          <w:szCs w:val="28"/>
        </w:rPr>
        <w:t>классификации расходов бюджетов</w:t>
      </w:r>
      <w:proofErr w:type="gramEnd"/>
      <w:r w:rsidRPr="000B37CF">
        <w:rPr>
          <w:rFonts w:ascii="Times New Roman" w:hAnsi="Times New Roman"/>
          <w:sz w:val="28"/>
          <w:szCs w:val="28"/>
        </w:rPr>
        <w:t xml:space="preserve"> на 2022 год и на плановый период 2023 и 2024 годов</w:t>
      </w:r>
      <w:r w:rsidRPr="000B37CF">
        <w:rPr>
          <w:rFonts w:ascii="Times New Roman" w:hAnsi="Times New Roman"/>
          <w:bCs/>
          <w:sz w:val="28"/>
          <w:szCs w:val="28"/>
        </w:rPr>
        <w:t xml:space="preserve"> </w:t>
      </w:r>
      <w:r w:rsidRPr="000B37CF">
        <w:rPr>
          <w:rFonts w:ascii="Times New Roman" w:hAnsi="Times New Roman"/>
          <w:sz w:val="28"/>
          <w:szCs w:val="28"/>
        </w:rPr>
        <w:t xml:space="preserve">согласно приложению 3 к настоящему Решению; </w:t>
      </w:r>
    </w:p>
    <w:p w:rsidR="00EC58D3" w:rsidRPr="000B37CF" w:rsidRDefault="00EC58D3" w:rsidP="000B37C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B37CF">
        <w:rPr>
          <w:rFonts w:ascii="Times New Roman" w:hAnsi="Times New Roman"/>
          <w:bCs/>
          <w:sz w:val="28"/>
          <w:szCs w:val="28"/>
        </w:rPr>
        <w:t>распределение бюджетных ассигнований бюджета</w:t>
      </w:r>
      <w:r w:rsidRPr="000B37CF">
        <w:rPr>
          <w:rFonts w:ascii="Times New Roman" w:hAnsi="Times New Roman"/>
          <w:sz w:val="28"/>
          <w:szCs w:val="28"/>
        </w:rPr>
        <w:t xml:space="preserve"> Каньгушанского сельского поселения Ельниковского муниципального района Республики Мордовия</w:t>
      </w:r>
      <w:r w:rsidRPr="000B37CF">
        <w:rPr>
          <w:rFonts w:ascii="Times New Roman" w:hAnsi="Times New Roman"/>
          <w:bCs/>
          <w:sz w:val="28"/>
          <w:szCs w:val="28"/>
        </w:rPr>
        <w:t xml:space="preserve"> </w:t>
      </w:r>
      <w:r w:rsidRPr="000B37CF">
        <w:rPr>
          <w:rFonts w:ascii="Times New Roman" w:hAnsi="Times New Roman"/>
          <w:sz w:val="28"/>
          <w:szCs w:val="28"/>
        </w:rPr>
        <w:t xml:space="preserve">по целевым статьям (муниципальным программам и </w:t>
      </w:r>
      <w:proofErr w:type="spellStart"/>
      <w:r w:rsidRPr="000B37CF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0B37CF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видов расходов, разделам и подразделам классификации расходов бюджетов</w:t>
      </w:r>
      <w:r w:rsidRPr="000B37CF">
        <w:rPr>
          <w:rFonts w:ascii="Times New Roman" w:hAnsi="Times New Roman"/>
          <w:bCs/>
          <w:sz w:val="28"/>
          <w:szCs w:val="28"/>
        </w:rPr>
        <w:t xml:space="preserve"> </w:t>
      </w:r>
      <w:r w:rsidRPr="000B37CF">
        <w:rPr>
          <w:rFonts w:ascii="Times New Roman" w:hAnsi="Times New Roman"/>
          <w:sz w:val="28"/>
          <w:szCs w:val="28"/>
        </w:rPr>
        <w:t>согласно приложению 4 к настоящему Решению;</w:t>
      </w:r>
    </w:p>
    <w:p w:rsidR="00EC58D3" w:rsidRPr="00D57995" w:rsidRDefault="00EC58D3" w:rsidP="00D5799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57995">
        <w:rPr>
          <w:rFonts w:ascii="Times New Roman" w:hAnsi="Times New Roman"/>
          <w:sz w:val="28"/>
          <w:szCs w:val="28"/>
        </w:rPr>
        <w:t>распределение бюджетных ассигнований бюджета Каньгушанского сельского поселения Ельниковского муниципального района Республики Мордовия на осуществление бюджетных инвестиций в форме капитальных вложений в объекты муниципальной собственности на 2022 год и на плановый период 2023 и 2024 годов согласно приложению 5 к настоящему Решению.</w:t>
      </w:r>
    </w:p>
    <w:p w:rsidR="00EC58D3" w:rsidRPr="00D57995" w:rsidRDefault="00EC58D3" w:rsidP="00D57995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89440F" w:rsidRPr="00D57995" w:rsidRDefault="00EC58D3" w:rsidP="00D5799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57995">
        <w:rPr>
          <w:rFonts w:ascii="Times New Roman" w:hAnsi="Times New Roman"/>
          <w:b/>
          <w:sz w:val="28"/>
          <w:szCs w:val="28"/>
        </w:rPr>
        <w:t xml:space="preserve">Статья </w:t>
      </w:r>
      <w:r w:rsidR="002D4E96" w:rsidRPr="00D57995">
        <w:rPr>
          <w:rFonts w:ascii="Times New Roman" w:hAnsi="Times New Roman"/>
          <w:b/>
          <w:sz w:val="28"/>
          <w:szCs w:val="28"/>
        </w:rPr>
        <w:t>4</w:t>
      </w:r>
      <w:r w:rsidRPr="00D57995">
        <w:rPr>
          <w:rFonts w:ascii="Times New Roman" w:hAnsi="Times New Roman"/>
          <w:b/>
          <w:sz w:val="28"/>
          <w:szCs w:val="28"/>
        </w:rPr>
        <w:t>.</w:t>
      </w:r>
      <w:r w:rsidR="000B37CF" w:rsidRPr="00D57995">
        <w:rPr>
          <w:rFonts w:ascii="Times New Roman" w:hAnsi="Times New Roman"/>
          <w:sz w:val="28"/>
          <w:szCs w:val="28"/>
        </w:rPr>
        <w:t xml:space="preserve"> </w:t>
      </w:r>
      <w:r w:rsidR="0089440F" w:rsidRPr="00D57995">
        <w:rPr>
          <w:rFonts w:ascii="Times New Roman" w:hAnsi="Times New Roman"/>
          <w:b/>
          <w:sz w:val="28"/>
          <w:szCs w:val="28"/>
        </w:rPr>
        <w:t>Бюджетные ассигнования на обеспечение деятельности муниципальных учреждений Каньгушанского сельского поселения Ельниковского муниципального района Республики Мордовия</w:t>
      </w:r>
      <w:r w:rsidR="0089440F" w:rsidRPr="00D57995">
        <w:rPr>
          <w:rFonts w:ascii="Times New Roman" w:hAnsi="Times New Roman"/>
          <w:sz w:val="28"/>
          <w:szCs w:val="28"/>
        </w:rPr>
        <w:t xml:space="preserve">. </w:t>
      </w:r>
    </w:p>
    <w:p w:rsidR="00EC58D3" w:rsidRPr="007D6DF2" w:rsidRDefault="000B37CF" w:rsidP="00D57995">
      <w:pPr>
        <w:pStyle w:val="a5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7D6DF2">
        <w:rPr>
          <w:rFonts w:ascii="Times New Roman" w:hAnsi="Times New Roman"/>
          <w:color w:val="FF0000"/>
          <w:sz w:val="28"/>
          <w:szCs w:val="28"/>
          <w:highlight w:val="yellow"/>
        </w:rPr>
        <w:t>Исключена</w:t>
      </w:r>
      <w:proofErr w:type="gramEnd"/>
      <w:r w:rsidRPr="007D6DF2">
        <w:rPr>
          <w:rFonts w:ascii="Times New Roman" w:hAnsi="Times New Roman"/>
          <w:color w:val="FF0000"/>
          <w:sz w:val="28"/>
          <w:szCs w:val="28"/>
          <w:highlight w:val="yellow"/>
        </w:rPr>
        <w:t xml:space="preserve"> решением Совет</w:t>
      </w:r>
      <w:r w:rsidR="00F611DD">
        <w:rPr>
          <w:rFonts w:ascii="Times New Roman" w:hAnsi="Times New Roman"/>
          <w:color w:val="FF0000"/>
          <w:sz w:val="28"/>
          <w:szCs w:val="28"/>
          <w:highlight w:val="yellow"/>
        </w:rPr>
        <w:t>а депутатов от 23 марта 2022 г № 7</w:t>
      </w:r>
      <w:r w:rsidRPr="007D6DF2">
        <w:rPr>
          <w:rFonts w:ascii="Times New Roman" w:hAnsi="Times New Roman"/>
          <w:color w:val="FF0000"/>
          <w:sz w:val="28"/>
          <w:szCs w:val="28"/>
          <w:highlight w:val="yellow"/>
        </w:rPr>
        <w:t>.</w:t>
      </w:r>
    </w:p>
    <w:p w:rsidR="00D57995" w:rsidRPr="007D6DF2" w:rsidRDefault="00D57995" w:rsidP="00D57995">
      <w:pPr>
        <w:pStyle w:val="a5"/>
        <w:ind w:firstLine="567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89440F" w:rsidRPr="00D57995" w:rsidRDefault="0089440F" w:rsidP="00D57995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57995">
        <w:rPr>
          <w:rFonts w:ascii="Times New Roman" w:hAnsi="Times New Roman"/>
          <w:b/>
          <w:sz w:val="28"/>
          <w:szCs w:val="28"/>
        </w:rPr>
        <w:t>Статья 5. Бюджетные ассигнования на социальное обеспечение населения</w:t>
      </w:r>
      <w:r w:rsidR="00D57995">
        <w:rPr>
          <w:rFonts w:ascii="Times New Roman" w:hAnsi="Times New Roman"/>
          <w:b/>
          <w:sz w:val="28"/>
          <w:szCs w:val="28"/>
        </w:rPr>
        <w:t>.</w:t>
      </w:r>
    </w:p>
    <w:p w:rsidR="0089440F" w:rsidRPr="0089440F" w:rsidRDefault="0089440F" w:rsidP="0089440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9440F">
        <w:rPr>
          <w:rFonts w:ascii="Times New Roman" w:hAnsi="Times New Roman"/>
          <w:sz w:val="28"/>
          <w:szCs w:val="28"/>
        </w:rPr>
        <w:t>1. Из бюджета Каньгушанского сельского поселения Ельниковского муниципального района Республики Мордовия предоставляются бюджетные ассигнования на социальное обеспечение населения в соответствии с законодательством Российской Федерации, Республики Мордовия и нормативными правовыми актами Каньгушанского сельского поселения Ельниковского муниципального района Республики Мордовия.</w:t>
      </w:r>
    </w:p>
    <w:p w:rsidR="0089440F" w:rsidRPr="0089440F" w:rsidRDefault="0089440F" w:rsidP="0089440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9440F">
        <w:rPr>
          <w:rFonts w:ascii="Times New Roman" w:hAnsi="Times New Roman"/>
          <w:sz w:val="28"/>
          <w:szCs w:val="28"/>
        </w:rPr>
        <w:t xml:space="preserve">2. Оплата услуг почтовой связи и банковских услуг, оказываемых банками по выплате денежных средств гражданам в рамках обеспечения мер социальной поддержки, может </w:t>
      </w:r>
      <w:proofErr w:type="gramStart"/>
      <w:r w:rsidRPr="0089440F">
        <w:rPr>
          <w:rFonts w:ascii="Times New Roman" w:hAnsi="Times New Roman"/>
          <w:sz w:val="28"/>
          <w:szCs w:val="28"/>
        </w:rPr>
        <w:t>производится</w:t>
      </w:r>
      <w:proofErr w:type="gramEnd"/>
      <w:r w:rsidRPr="0089440F">
        <w:rPr>
          <w:rFonts w:ascii="Times New Roman" w:hAnsi="Times New Roman"/>
          <w:sz w:val="28"/>
          <w:szCs w:val="28"/>
        </w:rPr>
        <w:t xml:space="preserve"> в пределах 1,5 процентов выплаченных сумм.</w:t>
      </w:r>
    </w:p>
    <w:p w:rsidR="0089440F" w:rsidRPr="00D57995" w:rsidRDefault="0089440F" w:rsidP="0089440F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EC58D3" w:rsidRPr="000B37CF" w:rsidRDefault="00EC58D3" w:rsidP="000B37CF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B37CF">
        <w:rPr>
          <w:rFonts w:ascii="Times New Roman" w:hAnsi="Times New Roman"/>
          <w:b/>
          <w:sz w:val="28"/>
          <w:szCs w:val="28"/>
        </w:rPr>
        <w:t xml:space="preserve">Статья </w:t>
      </w:r>
      <w:r w:rsidR="0089440F">
        <w:rPr>
          <w:rFonts w:ascii="Times New Roman" w:hAnsi="Times New Roman"/>
          <w:b/>
          <w:sz w:val="28"/>
          <w:szCs w:val="28"/>
        </w:rPr>
        <w:t>6</w:t>
      </w:r>
      <w:r w:rsidRPr="000B37CF">
        <w:rPr>
          <w:rFonts w:ascii="Times New Roman" w:hAnsi="Times New Roman"/>
          <w:b/>
          <w:sz w:val="28"/>
          <w:szCs w:val="28"/>
        </w:rPr>
        <w:t>. Межбюджетные трансферты, предоставляемые другим бюджетам бюджетной системы Российской Федерации</w:t>
      </w:r>
    </w:p>
    <w:p w:rsidR="00EC58D3" w:rsidRPr="000B37CF" w:rsidRDefault="00EC58D3" w:rsidP="000B37C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B37CF">
        <w:rPr>
          <w:rFonts w:ascii="Times New Roman" w:hAnsi="Times New Roman"/>
          <w:sz w:val="28"/>
          <w:szCs w:val="28"/>
        </w:rPr>
        <w:t>1. Утвердить общий объем межбюджетных трансфертов, предоставляемых другим бюджетам бюджетной системы Российской Федерации, на 2022 год в сумме 4,3 тыс. рублей, на 2023 год – 4,5 тыс. рублей, на 2024 год – 4,7 тыс. рублей.</w:t>
      </w:r>
    </w:p>
    <w:p w:rsidR="00EC58D3" w:rsidRPr="000B37CF" w:rsidRDefault="00EC58D3" w:rsidP="000B37C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B37CF">
        <w:rPr>
          <w:rFonts w:ascii="Times New Roman" w:hAnsi="Times New Roman"/>
          <w:sz w:val="28"/>
          <w:szCs w:val="28"/>
        </w:rPr>
        <w:lastRenderedPageBreak/>
        <w:t>2. Из бюджета Каньгушанского сельского поселения Ельниковского муниципального района Республики Мордовия бюджету Ельниковского муниципального района Республики Мордовия предоставляются:</w:t>
      </w:r>
    </w:p>
    <w:p w:rsidR="00EC58D3" w:rsidRPr="000B37CF" w:rsidRDefault="00EC58D3" w:rsidP="000B37C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B37CF">
        <w:rPr>
          <w:rFonts w:ascii="Times New Roman" w:hAnsi="Times New Roman"/>
          <w:sz w:val="28"/>
          <w:szCs w:val="28"/>
        </w:rPr>
        <w:t xml:space="preserve">иные межбюджетные трансферты на осуществление полномочий по вопросам составления проекта бюджета, учета исполнения бюджета, осуществления </w:t>
      </w:r>
      <w:proofErr w:type="gramStart"/>
      <w:r w:rsidRPr="000B37C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B37CF">
        <w:rPr>
          <w:rFonts w:ascii="Times New Roman" w:hAnsi="Times New Roman"/>
          <w:sz w:val="28"/>
          <w:szCs w:val="28"/>
        </w:rPr>
        <w:t xml:space="preserve"> его исполнением, составления отчета об исполнении бюджета.</w:t>
      </w:r>
    </w:p>
    <w:p w:rsidR="00EC58D3" w:rsidRPr="00FF78AB" w:rsidRDefault="00EC58D3" w:rsidP="00FF78A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sz w:val="28"/>
          <w:szCs w:val="28"/>
        </w:rPr>
        <w:t>3. Утвердить распределение межбюджетных трансфертов из бюджета Каньгушанского сельского поселения Ельниковского муниципального района Республики Мордовия согласно приложению 6 к настоящему Решению.</w:t>
      </w:r>
    </w:p>
    <w:p w:rsidR="00EC58D3" w:rsidRPr="00FF78AB" w:rsidRDefault="00EC58D3" w:rsidP="00FF78AB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C58D3" w:rsidRPr="00FF78AB" w:rsidRDefault="00EC58D3" w:rsidP="00FF78AB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F78AB">
        <w:rPr>
          <w:rFonts w:ascii="Times New Roman" w:hAnsi="Times New Roman"/>
          <w:b/>
          <w:sz w:val="28"/>
          <w:szCs w:val="28"/>
        </w:rPr>
        <w:t xml:space="preserve">Статья </w:t>
      </w:r>
      <w:r w:rsidR="00D57995" w:rsidRPr="00FF78AB">
        <w:rPr>
          <w:rFonts w:ascii="Times New Roman" w:hAnsi="Times New Roman"/>
          <w:b/>
          <w:sz w:val="28"/>
          <w:szCs w:val="28"/>
        </w:rPr>
        <w:t>7</w:t>
      </w:r>
      <w:r w:rsidRPr="00FF78AB">
        <w:rPr>
          <w:rFonts w:ascii="Times New Roman" w:hAnsi="Times New Roman"/>
          <w:b/>
          <w:sz w:val="28"/>
          <w:szCs w:val="28"/>
        </w:rPr>
        <w:t>. Нормативы для определения объема иных межбюджетных трансфертов из бюджета Каньгушанского сельского поселения Ельниковского муниципального района Республики Мордовия на осуществление части полномочий по решению вопросов местного значения муниципального района Республики Мордовия</w:t>
      </w:r>
    </w:p>
    <w:p w:rsidR="00EC58D3" w:rsidRPr="00FF78AB" w:rsidRDefault="00EC58D3" w:rsidP="00FF78A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sz w:val="28"/>
          <w:szCs w:val="28"/>
        </w:rPr>
        <w:t xml:space="preserve">Утвердить нормативы на 2022 год и на плановый период 2023 и 2024 годов </w:t>
      </w:r>
      <w:proofErr w:type="gramStart"/>
      <w:r w:rsidRPr="00FF78AB">
        <w:rPr>
          <w:rFonts w:ascii="Times New Roman" w:hAnsi="Times New Roman"/>
          <w:sz w:val="28"/>
          <w:szCs w:val="28"/>
        </w:rPr>
        <w:t>для определения объема иных межбюджетных трансфертов из бюджета муниципального района Республики Мордовия на осуществление части полномочий по решению вопросов местного значения муниципального района Республики Мордовия в следующих размерах</w:t>
      </w:r>
      <w:proofErr w:type="gramEnd"/>
      <w:r w:rsidRPr="00FF78AB">
        <w:rPr>
          <w:rFonts w:ascii="Times New Roman" w:hAnsi="Times New Roman"/>
          <w:sz w:val="28"/>
          <w:szCs w:val="28"/>
        </w:rPr>
        <w:t>:</w:t>
      </w:r>
    </w:p>
    <w:p w:rsidR="00EC58D3" w:rsidRPr="00D57995" w:rsidRDefault="00EC58D3" w:rsidP="00D5799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57995">
        <w:rPr>
          <w:rFonts w:ascii="Times New Roman" w:hAnsi="Times New Roman"/>
          <w:sz w:val="28"/>
          <w:szCs w:val="28"/>
        </w:rPr>
        <w:t xml:space="preserve">иные межбюджетные трансферты на осуществление полномочий по вопросам составления проекта бюджета, учета исполнения бюджета, осуществления </w:t>
      </w:r>
      <w:proofErr w:type="gramStart"/>
      <w:r w:rsidRPr="00D5799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57995">
        <w:rPr>
          <w:rFonts w:ascii="Times New Roman" w:hAnsi="Times New Roman"/>
          <w:sz w:val="28"/>
          <w:szCs w:val="28"/>
        </w:rPr>
        <w:t xml:space="preserve"> его исполнением, составления отчета об исполнении бюджета в 2022 году – 4 300,00 рублей, в 2023 году – 4 500,00 рублей, в 2024 году - 4 700,00 рублей на единицу исполнительно-распорядительного органа муниципального образования сельского поселения.</w:t>
      </w:r>
    </w:p>
    <w:p w:rsidR="00EC58D3" w:rsidRPr="00FF78AB" w:rsidRDefault="00EC58D3" w:rsidP="00D57995">
      <w:pPr>
        <w:pStyle w:val="a5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EC58D3" w:rsidRPr="00D57995" w:rsidRDefault="00EC58D3" w:rsidP="00D57995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57995">
        <w:rPr>
          <w:rFonts w:ascii="Times New Roman" w:hAnsi="Times New Roman"/>
          <w:b/>
          <w:bCs/>
          <w:sz w:val="28"/>
          <w:szCs w:val="28"/>
        </w:rPr>
        <w:t xml:space="preserve">Статья 8. Бюджетные ассигнования Дорожного фонда </w:t>
      </w:r>
      <w:r w:rsidRPr="00D57995">
        <w:rPr>
          <w:rFonts w:ascii="Times New Roman" w:hAnsi="Times New Roman"/>
          <w:b/>
          <w:sz w:val="28"/>
          <w:szCs w:val="28"/>
        </w:rPr>
        <w:t xml:space="preserve">Каньгушанского сельского поселения Ельниковского муниципального района </w:t>
      </w:r>
      <w:r w:rsidRPr="00D57995">
        <w:rPr>
          <w:rFonts w:ascii="Times New Roman" w:hAnsi="Times New Roman"/>
          <w:b/>
          <w:bCs/>
          <w:sz w:val="28"/>
          <w:szCs w:val="28"/>
        </w:rPr>
        <w:t>Республики Мордовия</w:t>
      </w:r>
    </w:p>
    <w:p w:rsidR="00EC58D3" w:rsidRPr="00D57995" w:rsidRDefault="00EC58D3" w:rsidP="00D57995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57995">
        <w:rPr>
          <w:rFonts w:ascii="Times New Roman" w:hAnsi="Times New Roman"/>
          <w:bCs/>
          <w:sz w:val="28"/>
          <w:szCs w:val="28"/>
        </w:rPr>
        <w:t xml:space="preserve">1. Утвердить объем бюджетных ассигнований Дорожного фонда </w:t>
      </w:r>
      <w:r w:rsidRPr="00D57995">
        <w:rPr>
          <w:rFonts w:ascii="Times New Roman" w:hAnsi="Times New Roman"/>
          <w:sz w:val="28"/>
          <w:szCs w:val="28"/>
        </w:rPr>
        <w:t>Каньгушанского сельского поселения Ельниковского муниципального района Республики Мордовия</w:t>
      </w:r>
      <w:r w:rsidRPr="00D57995">
        <w:rPr>
          <w:rFonts w:ascii="Times New Roman" w:hAnsi="Times New Roman"/>
          <w:bCs/>
          <w:sz w:val="28"/>
          <w:szCs w:val="28"/>
        </w:rPr>
        <w:t xml:space="preserve"> на </w:t>
      </w:r>
      <w:r w:rsidRPr="00D57995">
        <w:rPr>
          <w:rFonts w:ascii="Times New Roman" w:hAnsi="Times New Roman"/>
          <w:sz w:val="28"/>
          <w:szCs w:val="28"/>
        </w:rPr>
        <w:t>2022</w:t>
      </w:r>
      <w:r w:rsidRPr="00D57995">
        <w:rPr>
          <w:rFonts w:ascii="Times New Roman" w:hAnsi="Times New Roman"/>
          <w:bCs/>
          <w:sz w:val="28"/>
          <w:szCs w:val="28"/>
        </w:rPr>
        <w:t xml:space="preserve"> год составляет 51,9 тыс. рублей, на 2023 год – 52,7 тыс. рублей, на 2024 год – 55,9 тыс. рублей.</w:t>
      </w:r>
    </w:p>
    <w:p w:rsidR="0034176D" w:rsidRDefault="00EC58D3" w:rsidP="0034176D">
      <w:pPr>
        <w:pStyle w:val="a5"/>
        <w:ind w:firstLine="567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  <w:r w:rsidRPr="007D6DF2">
        <w:rPr>
          <w:rFonts w:ascii="Times New Roman" w:hAnsi="Times New Roman"/>
          <w:bCs/>
          <w:color w:val="FF0000"/>
          <w:sz w:val="28"/>
          <w:szCs w:val="28"/>
          <w:highlight w:val="yellow"/>
        </w:rPr>
        <w:t xml:space="preserve">2. </w:t>
      </w:r>
      <w:r w:rsidR="00D57995" w:rsidRPr="007D6DF2">
        <w:rPr>
          <w:rFonts w:ascii="Times New Roman" w:hAnsi="Times New Roman"/>
          <w:color w:val="FF0000"/>
          <w:sz w:val="28"/>
          <w:szCs w:val="28"/>
          <w:highlight w:val="yellow"/>
        </w:rPr>
        <w:t>Бюджетные ассигнования Дорожного фонда направляются на осуществление текущего ремонта и содержание автомобильных дорог местного значения.</w:t>
      </w:r>
      <w:r w:rsidR="0034176D" w:rsidRPr="0034176D">
        <w:rPr>
          <w:rFonts w:ascii="Times New Roman" w:hAnsi="Times New Roman"/>
          <w:color w:val="FF0000"/>
          <w:sz w:val="28"/>
          <w:szCs w:val="28"/>
          <w:highlight w:val="yellow"/>
        </w:rPr>
        <w:t xml:space="preserve"> </w:t>
      </w:r>
    </w:p>
    <w:p w:rsidR="0034176D" w:rsidRPr="009E19F3" w:rsidRDefault="0034176D" w:rsidP="009E19F3">
      <w:pPr>
        <w:pStyle w:val="text"/>
        <w:ind w:firstLine="0"/>
        <w:rPr>
          <w:rFonts w:ascii="Times New Roman" w:hAnsi="Times New Roman"/>
          <w:color w:val="FF0000"/>
          <w:sz w:val="28"/>
          <w:szCs w:val="28"/>
        </w:rPr>
      </w:pPr>
      <w:r w:rsidRPr="009E19F3">
        <w:rPr>
          <w:rFonts w:ascii="Times New Roman" w:hAnsi="Times New Roman"/>
          <w:color w:val="FF0000"/>
          <w:sz w:val="28"/>
          <w:szCs w:val="28"/>
          <w:highlight w:val="yellow"/>
        </w:rPr>
        <w:t>(пункт 2 изложен в ред. решения Совета депутатов от 23 марта 2022 г. № 7)</w:t>
      </w:r>
      <w:r w:rsidR="009E19F3">
        <w:rPr>
          <w:rFonts w:ascii="Times New Roman" w:hAnsi="Times New Roman"/>
          <w:color w:val="FF0000"/>
          <w:sz w:val="28"/>
          <w:szCs w:val="28"/>
        </w:rPr>
        <w:t>.</w:t>
      </w:r>
    </w:p>
    <w:p w:rsidR="00D57995" w:rsidRPr="00FF78AB" w:rsidRDefault="00D57995" w:rsidP="00FF78AB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EC58D3" w:rsidRPr="00FF78AB" w:rsidRDefault="00EC58D3" w:rsidP="00FF78A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b/>
          <w:sz w:val="28"/>
          <w:szCs w:val="28"/>
        </w:rPr>
        <w:t xml:space="preserve">Статья 9. Резервный фонд Администрации Каньгушанского сельского поселения Ельниковского муниципального района </w:t>
      </w:r>
      <w:r w:rsidRPr="00FF78AB">
        <w:rPr>
          <w:rFonts w:ascii="Times New Roman" w:hAnsi="Times New Roman"/>
          <w:b/>
          <w:bCs/>
          <w:sz w:val="28"/>
          <w:szCs w:val="28"/>
        </w:rPr>
        <w:t>Республики Мордовия</w:t>
      </w:r>
    </w:p>
    <w:p w:rsidR="00EC58D3" w:rsidRPr="00FF78AB" w:rsidRDefault="00EC58D3" w:rsidP="00FF78A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sz w:val="28"/>
          <w:szCs w:val="28"/>
        </w:rPr>
        <w:t>1. Установить размер Резервного фонда Каньгушанского сельского поселения Ельниковского муниципального района Республики Мордовия на 2022 год, 2023 год и на 2024 год в сумме 1,0 тыс. рублей ежегодно.</w:t>
      </w:r>
    </w:p>
    <w:p w:rsidR="00EC58D3" w:rsidRPr="00FF78AB" w:rsidRDefault="00EC58D3" w:rsidP="00FF78A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58D3" w:rsidRPr="00FF78AB" w:rsidRDefault="00EC58D3" w:rsidP="00FF78A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b/>
          <w:sz w:val="28"/>
          <w:szCs w:val="28"/>
        </w:rPr>
        <w:lastRenderedPageBreak/>
        <w:t>Статья 10</w:t>
      </w:r>
      <w:r w:rsidRPr="00FF78AB">
        <w:rPr>
          <w:rFonts w:ascii="Times New Roman" w:hAnsi="Times New Roman"/>
          <w:sz w:val="28"/>
          <w:szCs w:val="28"/>
        </w:rPr>
        <w:t xml:space="preserve"> </w:t>
      </w:r>
      <w:r w:rsidRPr="00FF78AB">
        <w:rPr>
          <w:rFonts w:ascii="Times New Roman" w:hAnsi="Times New Roman"/>
          <w:b/>
          <w:sz w:val="28"/>
          <w:szCs w:val="28"/>
        </w:rPr>
        <w:t>Расходы на исполнение судебных актов по искам к Каньгушанскому сельскому поселению Ельниковскому муниципальному району Республики Мордовия.</w:t>
      </w:r>
    </w:p>
    <w:p w:rsidR="00EC58D3" w:rsidRPr="00FF78AB" w:rsidRDefault="00EC58D3" w:rsidP="00FF78A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78AB">
        <w:rPr>
          <w:rFonts w:ascii="Times New Roman" w:hAnsi="Times New Roman"/>
          <w:sz w:val="28"/>
          <w:szCs w:val="28"/>
        </w:rPr>
        <w:t>Из бюджета Каньгушанского сельского поселения Ельниковского муниципального района Республики Мордовия предоставляются бюджетные ассигнования на исполнение судебных актов по искам к Каньгушанскому сельского поселения Ельниковскому муниципальному району Республики Мордовия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</w:t>
      </w:r>
      <w:proofErr w:type="gramEnd"/>
      <w:r w:rsidRPr="00FF78A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F78AB">
        <w:rPr>
          <w:rFonts w:ascii="Times New Roman" w:hAnsi="Times New Roman"/>
          <w:sz w:val="28"/>
          <w:szCs w:val="28"/>
        </w:rPr>
        <w:t>а также судебных актов по иным искам о взыскании денежных средств за счет средств казны Каньгушанского сельского поселения Ельниковского муниципального района Республики Мордовия (за исключением судебных актов о взыскании денежных средств в порядке субсидиарной ответственности главных распорядителей средств бюджета Каньгушанского сельского поселения Ельниковского муниципального района Республики Мордовия), судебных актов о присуждении компенсации за нарушение права на исполнение судебного акта в</w:t>
      </w:r>
      <w:proofErr w:type="gramEnd"/>
      <w:r w:rsidRPr="00FF78AB">
        <w:rPr>
          <w:rFonts w:ascii="Times New Roman" w:hAnsi="Times New Roman"/>
          <w:sz w:val="28"/>
          <w:szCs w:val="28"/>
        </w:rPr>
        <w:t xml:space="preserve"> разумный срок за счет средств бюджета Каньгушанского сельского поселения Ельниковского муниципального района Республики Мордовия.</w:t>
      </w:r>
    </w:p>
    <w:p w:rsidR="00EC58D3" w:rsidRPr="00FF78AB" w:rsidRDefault="00EC58D3" w:rsidP="00FF78AB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C58D3" w:rsidRPr="00FF78AB" w:rsidRDefault="00EC58D3" w:rsidP="00FF78AB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F78AB">
        <w:rPr>
          <w:rFonts w:ascii="Times New Roman" w:hAnsi="Times New Roman"/>
          <w:b/>
          <w:sz w:val="28"/>
          <w:szCs w:val="28"/>
        </w:rPr>
        <w:t xml:space="preserve">Статья 11. Муниципальные внутренние заимствования Каньгушанского сельского поселения Ельниковского муниципального района Республики Мордовия, муниципальный долг Каньгушанского сельского поселения Ельниковского муниципального района </w:t>
      </w:r>
      <w:r w:rsidRPr="00FF78AB">
        <w:rPr>
          <w:rFonts w:ascii="Times New Roman" w:hAnsi="Times New Roman"/>
          <w:b/>
          <w:bCs/>
          <w:sz w:val="28"/>
          <w:szCs w:val="28"/>
        </w:rPr>
        <w:t>Республики Мордовия</w:t>
      </w:r>
      <w:r w:rsidRPr="00FF78AB">
        <w:rPr>
          <w:rFonts w:ascii="Times New Roman" w:hAnsi="Times New Roman"/>
          <w:b/>
          <w:sz w:val="28"/>
          <w:szCs w:val="28"/>
        </w:rPr>
        <w:t xml:space="preserve"> и предоставление муниципальных гарантий </w:t>
      </w:r>
      <w:bookmarkStart w:id="0" w:name="Par2"/>
      <w:bookmarkEnd w:id="0"/>
      <w:r w:rsidRPr="00FF78AB">
        <w:rPr>
          <w:rFonts w:ascii="Times New Roman" w:hAnsi="Times New Roman"/>
          <w:b/>
          <w:sz w:val="28"/>
          <w:szCs w:val="28"/>
        </w:rPr>
        <w:t xml:space="preserve">Каньгушанского сельского поселения Ельниковского муниципального района </w:t>
      </w:r>
      <w:r w:rsidRPr="00FF78AB">
        <w:rPr>
          <w:rFonts w:ascii="Times New Roman" w:hAnsi="Times New Roman"/>
          <w:b/>
          <w:bCs/>
          <w:sz w:val="28"/>
          <w:szCs w:val="28"/>
        </w:rPr>
        <w:t>Республики Мордовия</w:t>
      </w:r>
    </w:p>
    <w:p w:rsidR="00EC58D3" w:rsidRPr="00FF78AB" w:rsidRDefault="00EC58D3" w:rsidP="00FF78AB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F78AB">
        <w:rPr>
          <w:rFonts w:ascii="Times New Roman" w:hAnsi="Times New Roman"/>
          <w:bCs/>
          <w:sz w:val="28"/>
          <w:szCs w:val="28"/>
        </w:rPr>
        <w:t xml:space="preserve">1. Право осуществления от имени </w:t>
      </w:r>
      <w:r w:rsidRPr="00FF78AB">
        <w:rPr>
          <w:rFonts w:ascii="Times New Roman" w:hAnsi="Times New Roman"/>
          <w:sz w:val="28"/>
          <w:szCs w:val="28"/>
        </w:rPr>
        <w:t xml:space="preserve">Каньгушанского сельского поселения </w:t>
      </w:r>
      <w:r w:rsidRPr="00FF78AB">
        <w:rPr>
          <w:rFonts w:ascii="Times New Roman" w:hAnsi="Times New Roman"/>
          <w:bCs/>
          <w:sz w:val="28"/>
          <w:szCs w:val="28"/>
        </w:rPr>
        <w:t>Ельниковского муниципального района Республики Мордовия муниципальных внутренних заимствований Ельниковского муниципального района Республики Мордовия принадлежит Администрации</w:t>
      </w:r>
      <w:r w:rsidRPr="00FF78AB">
        <w:rPr>
          <w:rFonts w:ascii="Times New Roman" w:hAnsi="Times New Roman"/>
          <w:sz w:val="28"/>
          <w:szCs w:val="28"/>
        </w:rPr>
        <w:t xml:space="preserve"> Каньгушанского сельского поселения</w:t>
      </w:r>
      <w:r w:rsidRPr="00FF78AB">
        <w:rPr>
          <w:rFonts w:ascii="Times New Roman" w:hAnsi="Times New Roman"/>
          <w:bCs/>
          <w:sz w:val="28"/>
          <w:szCs w:val="28"/>
        </w:rPr>
        <w:t xml:space="preserve"> Ельниковского муниципального района Республики Мордовия. </w:t>
      </w:r>
    </w:p>
    <w:p w:rsidR="00EC58D3" w:rsidRPr="00FF78AB" w:rsidRDefault="00EC58D3" w:rsidP="00FF78AB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F78AB">
        <w:rPr>
          <w:rFonts w:ascii="Times New Roman" w:hAnsi="Times New Roman"/>
          <w:bCs/>
          <w:sz w:val="28"/>
          <w:szCs w:val="28"/>
        </w:rPr>
        <w:t xml:space="preserve">2. Утвердить </w:t>
      </w:r>
      <w:hyperlink r:id="rId6" w:history="1">
        <w:r w:rsidRPr="00FF78AB">
          <w:rPr>
            <w:rFonts w:ascii="Times New Roman" w:hAnsi="Times New Roman"/>
            <w:bCs/>
            <w:sz w:val="28"/>
            <w:szCs w:val="28"/>
          </w:rPr>
          <w:t>источники</w:t>
        </w:r>
      </w:hyperlink>
      <w:r w:rsidRPr="00FF78AB">
        <w:rPr>
          <w:rFonts w:ascii="Times New Roman" w:hAnsi="Times New Roman"/>
          <w:bCs/>
          <w:sz w:val="28"/>
          <w:szCs w:val="28"/>
        </w:rPr>
        <w:t xml:space="preserve"> внутреннего финансирования дефицита бюджета </w:t>
      </w:r>
      <w:r w:rsidRPr="00FF78AB">
        <w:rPr>
          <w:rFonts w:ascii="Times New Roman" w:hAnsi="Times New Roman"/>
          <w:sz w:val="28"/>
          <w:szCs w:val="28"/>
        </w:rPr>
        <w:t xml:space="preserve">Каньгушанского сельского поселения </w:t>
      </w:r>
      <w:r w:rsidRPr="00FF78AB">
        <w:rPr>
          <w:rFonts w:ascii="Times New Roman" w:hAnsi="Times New Roman"/>
          <w:bCs/>
          <w:sz w:val="28"/>
          <w:szCs w:val="28"/>
        </w:rPr>
        <w:t xml:space="preserve">Ельниковского муниципального района Республики Мордовия </w:t>
      </w:r>
      <w:r w:rsidRPr="00FF78AB">
        <w:rPr>
          <w:rFonts w:ascii="Times New Roman" w:hAnsi="Times New Roman"/>
          <w:sz w:val="28"/>
          <w:szCs w:val="28"/>
        </w:rPr>
        <w:t>на 2022 год и на плановый период 2023 и 2024 годов</w:t>
      </w:r>
      <w:r w:rsidRPr="00FF78AB">
        <w:rPr>
          <w:rFonts w:ascii="Times New Roman" w:hAnsi="Times New Roman"/>
          <w:bCs/>
          <w:sz w:val="28"/>
          <w:szCs w:val="28"/>
        </w:rPr>
        <w:t xml:space="preserve"> согласно приложению 7 к настоящему Решению.</w:t>
      </w:r>
    </w:p>
    <w:p w:rsidR="00EC58D3" w:rsidRPr="00FF78AB" w:rsidRDefault="00EC58D3" w:rsidP="00FF78AB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F78AB">
        <w:rPr>
          <w:rFonts w:ascii="Times New Roman" w:hAnsi="Times New Roman"/>
          <w:bCs/>
          <w:sz w:val="28"/>
          <w:szCs w:val="28"/>
        </w:rPr>
        <w:t xml:space="preserve">3. Утвердить </w:t>
      </w:r>
      <w:hyperlink r:id="rId7" w:history="1">
        <w:r w:rsidRPr="00FF78AB">
          <w:rPr>
            <w:rFonts w:ascii="Times New Roman" w:hAnsi="Times New Roman"/>
            <w:bCs/>
            <w:sz w:val="28"/>
            <w:szCs w:val="28"/>
          </w:rPr>
          <w:t>Программу</w:t>
        </w:r>
      </w:hyperlink>
      <w:r w:rsidRPr="00FF78AB">
        <w:rPr>
          <w:rFonts w:ascii="Times New Roman" w:hAnsi="Times New Roman"/>
          <w:bCs/>
          <w:sz w:val="28"/>
          <w:szCs w:val="28"/>
        </w:rPr>
        <w:t xml:space="preserve"> муниципальных внутренних заимствований </w:t>
      </w:r>
      <w:r w:rsidRPr="00FF78AB">
        <w:rPr>
          <w:rFonts w:ascii="Times New Roman" w:hAnsi="Times New Roman"/>
          <w:sz w:val="28"/>
          <w:szCs w:val="28"/>
        </w:rPr>
        <w:t xml:space="preserve">Каньгушанского сельского поселения </w:t>
      </w:r>
      <w:r w:rsidRPr="00FF78AB">
        <w:rPr>
          <w:rFonts w:ascii="Times New Roman" w:hAnsi="Times New Roman"/>
          <w:bCs/>
          <w:sz w:val="28"/>
          <w:szCs w:val="28"/>
        </w:rPr>
        <w:t xml:space="preserve">Ельниковского муниципального района Республики Мордовия </w:t>
      </w:r>
      <w:r w:rsidRPr="00FF78AB">
        <w:rPr>
          <w:rFonts w:ascii="Times New Roman" w:hAnsi="Times New Roman"/>
          <w:sz w:val="28"/>
          <w:szCs w:val="28"/>
        </w:rPr>
        <w:t>на 2022 год и на плановый период 2023 и 2024 годов</w:t>
      </w:r>
      <w:r w:rsidRPr="00FF78AB">
        <w:rPr>
          <w:rFonts w:ascii="Times New Roman" w:hAnsi="Times New Roman"/>
          <w:bCs/>
          <w:sz w:val="28"/>
          <w:szCs w:val="28"/>
        </w:rPr>
        <w:t xml:space="preserve"> согласно приложению 8 к настоящему Решению.</w:t>
      </w:r>
    </w:p>
    <w:p w:rsidR="00EC58D3" w:rsidRPr="00FF78AB" w:rsidRDefault="00EC58D3" w:rsidP="00FF78A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sz w:val="28"/>
          <w:szCs w:val="28"/>
        </w:rPr>
        <w:t xml:space="preserve">4. Установить предельный объем заимствований Каньгушанского сельского поселения Ельниковского муниципального района Республики </w:t>
      </w:r>
      <w:r w:rsidRPr="00FF78AB">
        <w:rPr>
          <w:rFonts w:ascii="Times New Roman" w:hAnsi="Times New Roman"/>
          <w:sz w:val="28"/>
          <w:szCs w:val="28"/>
        </w:rPr>
        <w:lastRenderedPageBreak/>
        <w:t>Мордовия на 2022 год в сумме 0,0 тыс. рублей, на 2023 год – 0,0 тыс. рублей, на 2024 год – 0,0 тыс. рублей.</w:t>
      </w:r>
    </w:p>
    <w:p w:rsidR="00EC58D3" w:rsidRPr="00FF78AB" w:rsidRDefault="00EC58D3" w:rsidP="00FF78A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sz w:val="28"/>
          <w:szCs w:val="28"/>
        </w:rPr>
        <w:t>5. Установить верхний предел муниципального внутреннего долга Каньгушанского сельского поселения Ельниковского муниципального района Республики Мордовия на 1 января 2023 года в сумме 61,9 тыс. рублей, на 1 января 2024 года – 62,25 тыс. рублей, на 1 января 2025 года – 62,7 тыс. рублей.</w:t>
      </w:r>
    </w:p>
    <w:p w:rsidR="00EC58D3" w:rsidRPr="00FF78AB" w:rsidRDefault="00EC58D3" w:rsidP="00FF78A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sz w:val="28"/>
          <w:szCs w:val="28"/>
        </w:rPr>
        <w:t>6. Утвердить объем расходов на обслуживание муниципального долга Каньгушанского сельского поселения Ельниковского муниципального района Республики Мордовия на 2022 год в сумме 0,1 тыс. рублей, на 2023 год – 0,1 тыс. рублей, на 2024 год – 0,1 тыс. рублей.</w:t>
      </w:r>
    </w:p>
    <w:p w:rsidR="00EC58D3" w:rsidRPr="00FF78AB" w:rsidRDefault="00EC58D3" w:rsidP="00FF78A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sz w:val="28"/>
          <w:szCs w:val="28"/>
        </w:rPr>
        <w:t>7. Установить верхний предел муниципального долга Каньгушанского сельского поселения Ельниковского муниципального района Республики Мордовия по муниципальным гарантиям Ельниковского муниципального района Республики Мордовия на 1 января 2023 г в сумме 0,0 тыс. рублей, на 1 января 2024 года – 0,0 тыс. рублей, на 1 января 025 года – 0,0 тыс. рублей.</w:t>
      </w:r>
    </w:p>
    <w:p w:rsidR="00EC58D3" w:rsidRPr="00FF78AB" w:rsidRDefault="00EC58D3" w:rsidP="00FF78A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sz w:val="28"/>
          <w:szCs w:val="28"/>
        </w:rPr>
        <w:t>8. Утвердить программу муниципальных гарантий Каньгушанского сельского поселения Ельниковского муниципального района Республики Мордовия в валюте Российской Федерации на 2022год и на плановый период 2023 и 2024 годов согласно приложению 9 к настоящему Решению.</w:t>
      </w:r>
    </w:p>
    <w:p w:rsidR="00EC58D3" w:rsidRPr="00FF78AB" w:rsidRDefault="00EC58D3" w:rsidP="00FF78AB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C58D3" w:rsidRPr="00FF78AB" w:rsidRDefault="00EC58D3" w:rsidP="00FF78AB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F78AB">
        <w:rPr>
          <w:rFonts w:ascii="Times New Roman" w:hAnsi="Times New Roman"/>
          <w:b/>
          <w:bCs/>
          <w:sz w:val="28"/>
          <w:szCs w:val="28"/>
        </w:rPr>
        <w:t xml:space="preserve">Статья 13. Вступление настоящего Решения </w:t>
      </w:r>
    </w:p>
    <w:p w:rsidR="00EC58D3" w:rsidRPr="00FF78AB" w:rsidRDefault="00EC58D3" w:rsidP="00FF78AB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F78AB">
        <w:rPr>
          <w:rFonts w:ascii="Times New Roman" w:hAnsi="Times New Roman"/>
          <w:bCs/>
          <w:sz w:val="28"/>
          <w:szCs w:val="28"/>
        </w:rPr>
        <w:t xml:space="preserve">Настоящее Решение вступает в силу с 1 января 2022 года </w:t>
      </w:r>
      <w:r w:rsidRPr="00FF78AB">
        <w:rPr>
          <w:rFonts w:ascii="Times New Roman" w:hAnsi="Times New Roman"/>
          <w:sz w:val="28"/>
          <w:szCs w:val="28"/>
        </w:rPr>
        <w:t>и подлежит официальному опубликованию в Информационном бюллетене Каньгушанского сельского поселения Ельниковского муниципального района Республики Мордовия</w:t>
      </w:r>
      <w:r w:rsidRPr="00FF78AB">
        <w:rPr>
          <w:rFonts w:ascii="Times New Roman" w:hAnsi="Times New Roman"/>
          <w:bCs/>
          <w:sz w:val="28"/>
          <w:szCs w:val="28"/>
        </w:rPr>
        <w:t>.</w:t>
      </w:r>
    </w:p>
    <w:p w:rsidR="00EC58D3" w:rsidRPr="00FF78AB" w:rsidRDefault="00EC58D3" w:rsidP="00FF78AB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C58D3" w:rsidRPr="00FF78AB" w:rsidRDefault="00EC58D3" w:rsidP="00FF78AB">
      <w:pPr>
        <w:pStyle w:val="a5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F78AB">
        <w:rPr>
          <w:rFonts w:ascii="Times New Roman" w:hAnsi="Times New Roman"/>
          <w:b/>
          <w:bCs/>
          <w:sz w:val="28"/>
          <w:szCs w:val="28"/>
        </w:rPr>
        <w:t xml:space="preserve">Статья 14. Действие нормативных правовых актов </w:t>
      </w:r>
      <w:r w:rsidRPr="00FF78AB">
        <w:rPr>
          <w:rFonts w:ascii="Times New Roman" w:hAnsi="Times New Roman"/>
          <w:b/>
          <w:sz w:val="28"/>
          <w:szCs w:val="28"/>
        </w:rPr>
        <w:t>Администрации Каньгушанского сельского поселения Ельниковского муниципального района Республики Мордовия</w:t>
      </w:r>
    </w:p>
    <w:p w:rsidR="00785E91" w:rsidRPr="00FF78AB" w:rsidRDefault="00EC58D3" w:rsidP="00FF78A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78AB">
        <w:rPr>
          <w:rFonts w:ascii="Times New Roman" w:hAnsi="Times New Roman"/>
          <w:sz w:val="28"/>
          <w:szCs w:val="28"/>
        </w:rPr>
        <w:t>Установить, что нормативные правовые акты Администрации Каньгушанского сельского поселения</w:t>
      </w:r>
      <w:r w:rsidRPr="00FF78AB">
        <w:rPr>
          <w:rFonts w:ascii="Times New Roman" w:hAnsi="Times New Roman"/>
          <w:b/>
          <w:sz w:val="28"/>
          <w:szCs w:val="28"/>
        </w:rPr>
        <w:t xml:space="preserve"> </w:t>
      </w:r>
      <w:r w:rsidRPr="00FF78AB">
        <w:rPr>
          <w:rFonts w:ascii="Times New Roman" w:hAnsi="Times New Roman"/>
          <w:sz w:val="28"/>
          <w:szCs w:val="28"/>
        </w:rPr>
        <w:t>Ельниковского муниципального района Республики Мордовия, принятые на основе и во исполнение решений Совета депутатов Каньгушанского сельского поселения</w:t>
      </w:r>
      <w:r w:rsidRPr="00FF78AB">
        <w:rPr>
          <w:rFonts w:ascii="Times New Roman" w:hAnsi="Times New Roman"/>
          <w:b/>
          <w:sz w:val="28"/>
          <w:szCs w:val="28"/>
        </w:rPr>
        <w:t xml:space="preserve"> </w:t>
      </w:r>
      <w:r w:rsidRPr="00FF78AB">
        <w:rPr>
          <w:rFonts w:ascii="Times New Roman" w:hAnsi="Times New Roman"/>
          <w:sz w:val="28"/>
          <w:szCs w:val="28"/>
        </w:rPr>
        <w:t>Ельниковского муниципального района Республики Мордовия</w:t>
      </w:r>
      <w:r w:rsidRPr="00FF78AB">
        <w:rPr>
          <w:rFonts w:ascii="Times New Roman" w:hAnsi="Times New Roman"/>
          <w:bCs/>
          <w:sz w:val="28"/>
          <w:szCs w:val="28"/>
        </w:rPr>
        <w:t xml:space="preserve"> «</w:t>
      </w:r>
      <w:hyperlink r:id="rId8" w:history="1">
        <w:r w:rsidRPr="00FF78AB">
          <w:rPr>
            <w:rFonts w:ascii="Times New Roman" w:hAnsi="Times New Roman"/>
            <w:bCs/>
            <w:sz w:val="28"/>
            <w:szCs w:val="28"/>
          </w:rPr>
          <w:t>О бюджете</w:t>
        </w:r>
      </w:hyperlink>
      <w:r w:rsidRPr="00FF78AB">
        <w:rPr>
          <w:rFonts w:ascii="Times New Roman" w:hAnsi="Times New Roman"/>
          <w:sz w:val="28"/>
          <w:szCs w:val="28"/>
        </w:rPr>
        <w:t xml:space="preserve"> Каньгушанского сельского поселения</w:t>
      </w:r>
      <w:r w:rsidRPr="00FF78AB">
        <w:rPr>
          <w:rFonts w:ascii="Times New Roman" w:hAnsi="Times New Roman"/>
          <w:bCs/>
          <w:sz w:val="28"/>
          <w:szCs w:val="28"/>
        </w:rPr>
        <w:t xml:space="preserve"> Ельниковского муниципального района</w:t>
      </w:r>
      <w:r w:rsidRPr="00FF78AB"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FF78AB">
        <w:rPr>
          <w:rFonts w:ascii="Times New Roman" w:hAnsi="Times New Roman"/>
          <w:bCs/>
          <w:sz w:val="28"/>
          <w:szCs w:val="28"/>
        </w:rPr>
        <w:t xml:space="preserve"> на 2020 год и на плановый период 2021 и 2022 годов», «</w:t>
      </w:r>
      <w:hyperlink r:id="rId9" w:history="1">
        <w:r w:rsidRPr="00FF78AB">
          <w:rPr>
            <w:rFonts w:ascii="Times New Roman" w:hAnsi="Times New Roman"/>
            <w:bCs/>
            <w:sz w:val="28"/>
            <w:szCs w:val="28"/>
          </w:rPr>
          <w:t>О бюджете</w:t>
        </w:r>
      </w:hyperlink>
      <w:r w:rsidRPr="00FF78AB">
        <w:rPr>
          <w:rFonts w:ascii="Times New Roman" w:hAnsi="Times New Roman"/>
          <w:sz w:val="28"/>
          <w:szCs w:val="28"/>
        </w:rPr>
        <w:t xml:space="preserve"> Каньгушанского сельского поселения</w:t>
      </w:r>
      <w:r w:rsidRPr="00FF78AB">
        <w:rPr>
          <w:rFonts w:ascii="Times New Roman" w:hAnsi="Times New Roman"/>
          <w:bCs/>
          <w:sz w:val="28"/>
          <w:szCs w:val="28"/>
        </w:rPr>
        <w:t xml:space="preserve"> Ельниковского муниципального района</w:t>
      </w:r>
      <w:proofErr w:type="gramEnd"/>
      <w:r w:rsidRPr="00FF78AB"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FF78AB">
        <w:rPr>
          <w:rFonts w:ascii="Times New Roman" w:hAnsi="Times New Roman"/>
          <w:bCs/>
          <w:sz w:val="28"/>
          <w:szCs w:val="28"/>
        </w:rPr>
        <w:t xml:space="preserve"> на 2021 год и на плановый период 2022 и 2023 годов»,</w:t>
      </w:r>
      <w:r w:rsidRPr="00FF78AB">
        <w:rPr>
          <w:rFonts w:ascii="Times New Roman" w:hAnsi="Times New Roman"/>
          <w:sz w:val="28"/>
          <w:szCs w:val="28"/>
        </w:rPr>
        <w:t xml:space="preserve"> действуют в части, не противоречащей настоящему Решению.</w:t>
      </w:r>
    </w:p>
    <w:sectPr w:rsidR="00785E91" w:rsidRPr="00FF78AB" w:rsidSect="00EC58D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1CCA"/>
    <w:multiLevelType w:val="hybridMultilevel"/>
    <w:tmpl w:val="5C4A06C2"/>
    <w:lvl w:ilvl="0" w:tplc="687E044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41CB449B"/>
    <w:multiLevelType w:val="hybridMultilevel"/>
    <w:tmpl w:val="90245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C01"/>
    <w:rsid w:val="000062A6"/>
    <w:rsid w:val="000A3088"/>
    <w:rsid w:val="000B37CF"/>
    <w:rsid w:val="000D394C"/>
    <w:rsid w:val="001A6C01"/>
    <w:rsid w:val="001F5846"/>
    <w:rsid w:val="002D4E96"/>
    <w:rsid w:val="002D71F9"/>
    <w:rsid w:val="0034176D"/>
    <w:rsid w:val="003E00AF"/>
    <w:rsid w:val="0043759E"/>
    <w:rsid w:val="00456C89"/>
    <w:rsid w:val="00471795"/>
    <w:rsid w:val="005E5329"/>
    <w:rsid w:val="0074246B"/>
    <w:rsid w:val="00757A97"/>
    <w:rsid w:val="00785E91"/>
    <w:rsid w:val="007D6DF2"/>
    <w:rsid w:val="00893FBC"/>
    <w:rsid w:val="0089440F"/>
    <w:rsid w:val="008F65C0"/>
    <w:rsid w:val="009C7232"/>
    <w:rsid w:val="009E19F3"/>
    <w:rsid w:val="00A035D2"/>
    <w:rsid w:val="00C81E00"/>
    <w:rsid w:val="00CA4635"/>
    <w:rsid w:val="00CF7751"/>
    <w:rsid w:val="00D40B15"/>
    <w:rsid w:val="00D57995"/>
    <w:rsid w:val="00EC1EBF"/>
    <w:rsid w:val="00EC58D3"/>
    <w:rsid w:val="00F27A91"/>
    <w:rsid w:val="00F611DD"/>
    <w:rsid w:val="00F9794E"/>
    <w:rsid w:val="00FC654D"/>
    <w:rsid w:val="00FF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C01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062A6"/>
    <w:rPr>
      <w:b/>
      <w:bCs/>
      <w:color w:val="auto"/>
    </w:rPr>
  </w:style>
  <w:style w:type="paragraph" w:styleId="a5">
    <w:name w:val="No Spacing"/>
    <w:uiPriority w:val="1"/>
    <w:qFormat/>
    <w:rsid w:val="00757A9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EC58D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EC58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EC58D3"/>
    <w:pPr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styleId="a6">
    <w:name w:val="Hyperlink"/>
    <w:basedOn w:val="a0"/>
    <w:semiHidden/>
    <w:unhideWhenUsed/>
    <w:rsid w:val="0034176D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uiPriority w:val="99"/>
    <w:rsid w:val="0034176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D59CE01AD0745EFF60BE52BDF8DD20DAB18CC485CBFF11A7FA454F454185EWCI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7475C7E2437EF3341389EF9C051D8BBFB1D4F9B604582094598A1BB21A2CF75666DCB86593828CA88A919s1x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475C7E2437EF3341389EF9C051D8BBFB1D4F9B604582094598A1BB21A2CF75666DCB86593828CA88A919s1x8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BD59CE01AD0745EFF60BE52BDF8DD20DAB18CC485CBFF11A7FA454F454185EWCI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09C88-9A69-4894-9403-828F34F9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2022-03-23T12:04:00Z</cp:lastPrinted>
  <dcterms:created xsi:type="dcterms:W3CDTF">2022-03-02T07:47:00Z</dcterms:created>
  <dcterms:modified xsi:type="dcterms:W3CDTF">2022-03-29T07:32:00Z</dcterms:modified>
</cp:coreProperties>
</file>