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>СОВЕТ ДЕПУТАТОВ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  <w:r w:rsidRPr="000B6F21">
        <w:rPr>
          <w:rFonts w:ascii="Times New Roman" w:hAnsi="Times New Roman"/>
          <w:sz w:val="28"/>
          <w:szCs w:val="28"/>
        </w:rPr>
        <w:t>РЕСПУБЛИКИ МОРДОВИЯ</w:t>
      </w:r>
    </w:p>
    <w:p w:rsidR="000B6F21" w:rsidRPr="000B6F21" w:rsidRDefault="000B6F21" w:rsidP="000B6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F21" w:rsidRPr="000B6F21" w:rsidRDefault="000B6F21" w:rsidP="000B6F2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0B6F2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6F2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B6F21" w:rsidRPr="000B6F21" w:rsidRDefault="000B6F21" w:rsidP="000B6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F21" w:rsidRPr="000B6F21" w:rsidRDefault="000E468C" w:rsidP="000B6F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18.01.2022</w:t>
      </w:r>
      <w:r w:rsidR="000B6F21" w:rsidRPr="000B6F21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</w:t>
      </w:r>
    </w:p>
    <w:p w:rsidR="000B6F21" w:rsidRPr="000B6F21" w:rsidRDefault="000B6F21" w:rsidP="000B6F21">
      <w:pPr>
        <w:pStyle w:val="a3"/>
        <w:rPr>
          <w:rFonts w:ascii="Times New Roman" w:hAnsi="Times New Roman"/>
          <w:sz w:val="28"/>
          <w:szCs w:val="28"/>
        </w:rPr>
      </w:pPr>
    </w:p>
    <w:p w:rsidR="000B6F21" w:rsidRPr="000B6F21" w:rsidRDefault="000B6F21" w:rsidP="000B6F21">
      <w:pPr>
        <w:autoSpaceDE w:val="0"/>
        <w:rPr>
          <w:rFonts w:ascii="Times New Roman" w:hAnsi="Times New Roman"/>
          <w:bCs/>
          <w:sz w:val="28"/>
          <w:szCs w:val="28"/>
        </w:rPr>
      </w:pPr>
      <w:r w:rsidRPr="000B6F21">
        <w:rPr>
          <w:rFonts w:ascii="Times New Roman" w:hAnsi="Times New Roman"/>
          <w:bCs/>
          <w:sz w:val="28"/>
          <w:szCs w:val="28"/>
        </w:rPr>
        <w:t>с. Каньгуши</w:t>
      </w:r>
    </w:p>
    <w:p w:rsidR="00D14729" w:rsidRPr="009355A4" w:rsidRDefault="00D14729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Pr="000B6F21" w:rsidRDefault="00DB6616" w:rsidP="000B6F2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CA7640" w:rsidRPr="009355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CA7640" w:rsidRPr="009355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учета предложений по проекту внесения изменений и дополнений в</w:t>
      </w:r>
      <w:r w:rsidR="005D62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CA7640" w:rsidRPr="009355A4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Устав</w:t>
        </w:r>
      </w:hyperlink>
      <w:r w:rsidR="000B6F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Каньгушанского сельского поселения Ельниковского </w:t>
      </w:r>
      <w:r w:rsidR="00CA7640" w:rsidRPr="009355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Республики Мордовия, а также участия граждан в его обсуждении</w:t>
      </w:r>
    </w:p>
    <w:p w:rsidR="00CA7640" w:rsidRPr="009355A4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Pr="009355A4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статьями 28,44 Федерального закона от 06.10.2003 №131-ФЗ «Об общих принципах организации местного самоуправления в Российской Федерации», статьей 3 Федерального закона от 21.07.2005 №</w:t>
      </w:r>
      <w:r w:rsidR="00D1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97-ФЗ </w:t>
      </w:r>
      <w:proofErr w:type="gramStart"/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государственной регистрации уставов муниципальных образований», Уставом </w:t>
      </w:r>
      <w:r w:rsidR="000B6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Каньгушанского сельского поселения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Ельниковского муниципального района Республики Мордовия, решением Совета депутатов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Каньгушанского сельского поселения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Ельниковского муниципальн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района Республики Мордовия </w:t>
      </w:r>
      <w:r w:rsidRPr="004E4D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E4D21" w:rsidRPr="004E4D21">
        <w:rPr>
          <w:rFonts w:ascii="Times New Roman" w:eastAsia="Times New Roman" w:hAnsi="Times New Roman"/>
          <w:sz w:val="28"/>
          <w:szCs w:val="28"/>
          <w:lang w:eastAsia="ru-RU"/>
        </w:rPr>
        <w:t xml:space="preserve"> 26.08.2021</w:t>
      </w:r>
      <w:r w:rsidRPr="004E4D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41F92" w:rsidRPr="004E4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21" w:rsidRPr="004E4D21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F41F92" w:rsidRPr="00F4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порядке организации и проведения публ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ичных слушаний в Каньгушанском сельском поселении Ельниковского муниципального района</w:t>
      </w:r>
      <w:r w:rsidR="00F41F92" w:rsidRPr="00F4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Совет депутатов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Каньгушанского сельского поселения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Ельниковского муниципального района решил:</w:t>
      </w:r>
      <w:proofErr w:type="gramEnd"/>
    </w:p>
    <w:p w:rsidR="00CA7640" w:rsidRPr="009355A4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="004E4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учета предложений по проекту внесения изменений и дополнений в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9355A4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="00756B3B" w:rsidRP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Каньгушанского сельского поселения</w:t>
      </w:r>
      <w:r w:rsidR="00756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Ельниковского 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="00F41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="004E4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участия граждан в его обсуждении.</w:t>
      </w:r>
    </w:p>
    <w:p w:rsidR="00CA7640" w:rsidRDefault="00CA7640" w:rsidP="00756B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Настоящее решение вступает в силу со дня его официального о</w:t>
      </w:r>
      <w:r w:rsidR="00B15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публикования</w:t>
      </w:r>
      <w:r w:rsidR="0075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7640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6B3B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6B3B" w:rsidRDefault="000E468C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56B3B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756B3B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756B3B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CA7640" w:rsidRPr="009355A4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68C" w:rsidRPr="009355A4" w:rsidRDefault="000E468C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640" w:rsidRPr="000E468C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8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CA7640" w:rsidRPr="000E468C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8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</w:p>
    <w:p w:rsidR="00756B3B" w:rsidRPr="000E468C" w:rsidRDefault="00756B3B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8C">
        <w:rPr>
          <w:rFonts w:ascii="Times New Roman" w:eastAsia="Times New Roman" w:hAnsi="Times New Roman"/>
          <w:sz w:val="24"/>
          <w:szCs w:val="24"/>
          <w:lang w:eastAsia="ru-RU"/>
        </w:rPr>
        <w:t>Каньгушанского сельского поселения</w:t>
      </w:r>
    </w:p>
    <w:p w:rsidR="00CA7640" w:rsidRPr="000E468C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8C">
        <w:rPr>
          <w:rFonts w:ascii="Times New Roman" w:eastAsia="Times New Roman" w:hAnsi="Times New Roman"/>
          <w:sz w:val="24"/>
          <w:szCs w:val="24"/>
          <w:lang w:eastAsia="ru-RU"/>
        </w:rPr>
        <w:t>Ельниковского муниципального района</w:t>
      </w:r>
    </w:p>
    <w:p w:rsidR="00CA7640" w:rsidRPr="000E468C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68C">
        <w:rPr>
          <w:rFonts w:ascii="Times New Roman" w:eastAsia="Times New Roman" w:hAnsi="Times New Roman"/>
          <w:sz w:val="24"/>
          <w:szCs w:val="24"/>
          <w:lang w:eastAsia="ru-RU"/>
        </w:rPr>
        <w:t>Республики Мордовия</w:t>
      </w:r>
    </w:p>
    <w:p w:rsidR="00CA7640" w:rsidRPr="000E468C" w:rsidRDefault="00B15E41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A7640" w:rsidRPr="000E468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E468C" w:rsidRPr="000E468C">
        <w:rPr>
          <w:rFonts w:ascii="Times New Roman" w:eastAsia="Times New Roman" w:hAnsi="Times New Roman"/>
          <w:sz w:val="24"/>
          <w:szCs w:val="24"/>
          <w:lang w:eastAsia="ru-RU"/>
        </w:rPr>
        <w:t xml:space="preserve"> 18.01</w:t>
      </w:r>
      <w:r w:rsidR="00E30378" w:rsidRPr="000E46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468C" w:rsidRPr="000E468C">
        <w:rPr>
          <w:rFonts w:ascii="Times New Roman" w:eastAsia="Times New Roman" w:hAnsi="Times New Roman"/>
          <w:sz w:val="24"/>
          <w:szCs w:val="24"/>
          <w:lang w:eastAsia="ru-RU"/>
        </w:rPr>
        <w:t>2022 г</w:t>
      </w:r>
      <w:r w:rsidR="00CA7640" w:rsidRPr="000E468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56B3B" w:rsidRPr="000E46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68C" w:rsidRPr="000E468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A7640" w:rsidRPr="000E468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Порядок</w:t>
      </w:r>
    </w:p>
    <w:p w:rsidR="00CA7640" w:rsidRPr="000E468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учета предложений по проекту внесения изменений</w:t>
      </w:r>
    </w:p>
    <w:p w:rsidR="008A4B0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 дополнений в</w:t>
      </w:r>
      <w:r w:rsidR="00756B3B" w:rsidRPr="000E46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hyperlink r:id="rId7" w:tgtFrame="_blank" w:history="1">
        <w:r w:rsidRPr="000E468C">
          <w:rPr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Устав</w:t>
        </w:r>
      </w:hyperlink>
      <w:r w:rsidR="00756B3B" w:rsidRPr="000E46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756B3B" w:rsidRPr="000E468C">
        <w:rPr>
          <w:rFonts w:ascii="Times New Roman" w:eastAsia="Times New Roman" w:hAnsi="Times New Roman"/>
          <w:b/>
          <w:sz w:val="27"/>
          <w:szCs w:val="27"/>
          <w:lang w:eastAsia="ru-RU"/>
        </w:rPr>
        <w:t>Каньгушанского сельского поселения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E46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Ельниковского муниципального района Республики Мордовия, а также</w:t>
      </w: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уча</w:t>
      </w:r>
      <w:r w:rsidR="00756B3B"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стия граждан в его обсуждении, </w:t>
      </w: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и проведения по нему </w:t>
      </w:r>
    </w:p>
    <w:p w:rsidR="00CA7640" w:rsidRPr="008A4B0C" w:rsidRDefault="00CA7640" w:rsidP="00CA76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4B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публичных слушаний</w:t>
      </w:r>
    </w:p>
    <w:p w:rsidR="00CA7640" w:rsidRPr="009355A4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640" w:rsidRPr="000E468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Настоящий Порядок разработан в соответствии со статьями 28,</w:t>
      </w:r>
      <w:r w:rsid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44 Федерального закона от 06.10.2003 №131-ФЗ «Об общих принципах организации местного самоуправления в Российской Федерации», статьей 3 Федерального закона от 21.07.2005 №</w:t>
      </w:r>
      <w:r w:rsidR="00446F13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97-ФЗ «О государственной регистрации уставов муниципальных образований», 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Уставом Каньгушанского сельского поселения Ельниковского муниципального района Республики Мордовия, решением Совета депутатов Каньгушанского сельского поселения Ельниковского муниципального района Республики Мордовия </w:t>
      </w:r>
      <w:r w:rsidR="004E4D21" w:rsidRPr="000E468C">
        <w:rPr>
          <w:rFonts w:ascii="Times New Roman" w:eastAsia="Times New Roman" w:hAnsi="Times New Roman"/>
          <w:sz w:val="27"/>
          <w:szCs w:val="27"/>
          <w:lang w:eastAsia="ru-RU"/>
        </w:rPr>
        <w:t>от 26.08.2021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E4D21" w:rsidRPr="000E468C">
        <w:rPr>
          <w:rFonts w:ascii="Times New Roman" w:eastAsia="Times New Roman" w:hAnsi="Times New Roman"/>
          <w:sz w:val="27"/>
          <w:szCs w:val="27"/>
          <w:lang w:eastAsia="ru-RU"/>
        </w:rPr>
        <w:t>139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«Об</w:t>
      </w:r>
      <w:proofErr w:type="gramEnd"/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>утверждении Положения о порядке организации и проведения публичных слушаний в Каньгушанском сельском поселении Ельниковского муниципального района Республики Мордовия»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с целью обеспечения участия жителей 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 в осуществлении местного самоуправления.</w:t>
      </w:r>
      <w:proofErr w:type="gramEnd"/>
    </w:p>
    <w:p w:rsidR="00CA7640" w:rsidRPr="000E468C" w:rsidRDefault="005D625A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proofErr w:type="gramStart"/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Жители 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вправе принять участие в обсуждении проекта Устава Ельниковского муниципального района Республики Мордовия (решения Совета депутатов Ельниковского муниципального района Республики Мордовия «О внесении изменений и дополнений в Устав 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Мордовия») (далее по тексту – проект решения) и внести свои предложения.</w:t>
      </w:r>
      <w:proofErr w:type="gramEnd"/>
    </w:p>
    <w:p w:rsidR="00CA7640" w:rsidRPr="000E468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="00D14729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направляются в администрацию 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 в адр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ес рабочей группы: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Республика Мордовия</w:t>
      </w:r>
      <w:r w:rsidR="00756B3B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Ельниковский муниципальный район, с. Каньгуши, ул. Ленина, д. № 10А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A7640" w:rsidRPr="000E468C" w:rsidRDefault="005D625A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Предложения направляются в письменном виде в течение 30 дней со дня опубликования проекта решения и настоящего Порядка.</w:t>
      </w:r>
    </w:p>
    <w:p w:rsidR="00CA7640" w:rsidRPr="000E468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proofErr w:type="gramStart"/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вносятся только в отношении данного проекта Устава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(решения Совета депутатов Ельниковского муниципального района Республики Мордовия «О внесении изменений и дополнений в Устав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Мордовия»), должны соответствовать действующему законодательству, не допускать противоречия либо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несогласованности с иными положениями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hyperlink r:id="rId8" w:tgtFrame="_blank" w:history="1">
        <w:r w:rsidR="00CA7640" w:rsidRPr="000E468C">
          <w:rPr>
            <w:rFonts w:ascii="Times New Roman" w:eastAsia="Times New Roman" w:hAnsi="Times New Roman"/>
            <w:sz w:val="27"/>
            <w:szCs w:val="27"/>
            <w:lang w:eastAsia="ru-RU"/>
          </w:rPr>
          <w:t>Устава</w:t>
        </w:r>
      </w:hyperlink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Каньгушанского сельского поселения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</w:t>
      </w:r>
      <w:proofErr w:type="gramEnd"/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и обеспечивать однозначное толкование.</w:t>
      </w:r>
    </w:p>
    <w:p w:rsidR="00CA7640" w:rsidRPr="000E468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Поступившие предложения регистрируютс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я председателем рабочей группы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с указанием инициатора внесения предложения, Ф.И.О., контактного телефона.</w:t>
      </w:r>
    </w:p>
    <w:p w:rsidR="00CA7640" w:rsidRPr="000E468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6.</w:t>
      </w:r>
      <w:r w:rsidR="00D14729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Все поступившие предложения от жителей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 по проекту решения подлежат рассмотрению и обсуждению на заседании постоянной комиссии, где принимается заключение по их анализу.</w:t>
      </w:r>
    </w:p>
    <w:p w:rsidR="00CA7640" w:rsidRPr="000E468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7.</w:t>
      </w:r>
      <w:r w:rsidR="0044712A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редложения, поступившие до дня проведения публичных слушаний, предоставляются в рабочую группу не позже одного дня до дня проведения публичных слушаний и должны быть зачитаны на публичных слушаниях.</w:t>
      </w:r>
    </w:p>
    <w:p w:rsidR="00CA7640" w:rsidRPr="000E468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Предложения, поступившие после проведения публ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ичных слушаний, рабочая группа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предоставляет не позднее 3 дней до дня проведения заседания Совета депутатов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по утверждению Устава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решения Совета депутатов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«О внесении изменений и дополнений в Устав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</w:t>
      </w:r>
      <w:proofErr w:type="gramEnd"/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Республики Мордовия»).</w:t>
      </w:r>
    </w:p>
    <w:p w:rsidR="00CA7640" w:rsidRPr="000E468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8.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Жители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Мордовия, могут </w:t>
      </w:r>
      <w:proofErr w:type="gramStart"/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принять участие в публичных слушаниях и в процессе их проведения вправе открыто</w:t>
      </w:r>
      <w:proofErr w:type="gramEnd"/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высказывать свое мнение по проекту решения и поступившим предложениям, задавать вопросы выступающим.</w:t>
      </w:r>
    </w:p>
    <w:p w:rsidR="00CA7640" w:rsidRPr="000E468C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9.</w:t>
      </w:r>
      <w:r w:rsidR="00D14729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Жители </w:t>
      </w:r>
      <w:r w:rsidR="008A4B0C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:rsidR="00CA7640" w:rsidRPr="000E468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>10.</w:t>
      </w:r>
      <w:r w:rsidR="00D14729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Зая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вка подается в рабочую группу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не позднее, чем за 2 дня до дня проведения публичных слушаний.</w:t>
      </w:r>
    </w:p>
    <w:p w:rsidR="00CA7640" w:rsidRPr="000E468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11.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</w:t>
      </w:r>
      <w:r w:rsidR="0044712A" w:rsidRPr="000E468C">
        <w:rPr>
          <w:rFonts w:ascii="Times New Roman" w:eastAsia="Times New Roman" w:hAnsi="Times New Roman"/>
          <w:sz w:val="27"/>
          <w:szCs w:val="27"/>
          <w:lang w:eastAsia="ru-RU"/>
        </w:rPr>
        <w:t>Республики Мордовия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, а также в виде опубликования интервью, мнений, предложений, коллективных и индивидуальных обращений жителей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44712A"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и их объединений в средствах массовой информации.</w:t>
      </w:r>
    </w:p>
    <w:p w:rsidR="00CA7640" w:rsidRPr="000E468C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12.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Население </w:t>
      </w:r>
      <w:r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44712A" w:rsidRPr="000E468C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4712A" w:rsidRPr="000E468C">
        <w:rPr>
          <w:rFonts w:ascii="Times New Roman" w:eastAsia="Times New Roman" w:hAnsi="Times New Roman"/>
          <w:sz w:val="27"/>
          <w:szCs w:val="27"/>
          <w:lang w:eastAsia="ru-RU"/>
        </w:rPr>
        <w:t xml:space="preserve">Республики Мордовия </w:t>
      </w:r>
      <w:r w:rsidR="00CA7640" w:rsidRPr="000E468C">
        <w:rPr>
          <w:rFonts w:ascii="Times New Roman" w:eastAsia="Times New Roman" w:hAnsi="Times New Roman"/>
          <w:sz w:val="27"/>
          <w:szCs w:val="27"/>
          <w:lang w:eastAsia="ru-RU"/>
        </w:rPr>
        <w:t>вправе участвовать в иных формах обсуждения, не противоречащих действующему законодательству.</w:t>
      </w:r>
    </w:p>
    <w:p w:rsidR="007033CF" w:rsidRPr="008A4B0C" w:rsidRDefault="007033CF">
      <w:pPr>
        <w:rPr>
          <w:sz w:val="27"/>
          <w:szCs w:val="27"/>
        </w:rPr>
      </w:pPr>
    </w:p>
    <w:sectPr w:rsidR="007033CF" w:rsidRPr="008A4B0C" w:rsidSect="00756B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40"/>
    <w:rsid w:val="00024F89"/>
    <w:rsid w:val="00036A1A"/>
    <w:rsid w:val="000442FD"/>
    <w:rsid w:val="000B6F21"/>
    <w:rsid w:val="000E468C"/>
    <w:rsid w:val="00145820"/>
    <w:rsid w:val="00162D34"/>
    <w:rsid w:val="00166AEE"/>
    <w:rsid w:val="00446F13"/>
    <w:rsid w:val="0044712A"/>
    <w:rsid w:val="004E4D21"/>
    <w:rsid w:val="005D625A"/>
    <w:rsid w:val="007033CF"/>
    <w:rsid w:val="00756B3B"/>
    <w:rsid w:val="00781BF8"/>
    <w:rsid w:val="0088036D"/>
    <w:rsid w:val="008A4B0C"/>
    <w:rsid w:val="008F475C"/>
    <w:rsid w:val="00914D5C"/>
    <w:rsid w:val="00926B63"/>
    <w:rsid w:val="00A7594F"/>
    <w:rsid w:val="00B15E41"/>
    <w:rsid w:val="00B84550"/>
    <w:rsid w:val="00C2349C"/>
    <w:rsid w:val="00C728CD"/>
    <w:rsid w:val="00CA7640"/>
    <w:rsid w:val="00D14729"/>
    <w:rsid w:val="00D424AF"/>
    <w:rsid w:val="00DB0E4D"/>
    <w:rsid w:val="00DB6616"/>
    <w:rsid w:val="00E30378"/>
    <w:rsid w:val="00F41F92"/>
    <w:rsid w:val="00F81A95"/>
    <w:rsid w:val="00F9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0"/>
    <w:pPr>
      <w:spacing w:after="160" w:line="259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21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0D531FD-9009-4F74-BA3D-271ABFE76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0D531FD-9009-4F74-BA3D-271ABFE762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0D531FD-9009-4F74-BA3D-271ABFE76235" TargetMode="External"/><Relationship Id="rId5" Type="http://schemas.openxmlformats.org/officeDocument/2006/relationships/hyperlink" Target="http://pravo-search.minjust.ru:8080/bigs/showDocument.html?id=60D531FD-9009-4F74-BA3D-271ABFE762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AAD7-187C-43E2-93DC-0247180A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22</cp:revision>
  <cp:lastPrinted>2022-02-18T13:21:00Z</cp:lastPrinted>
  <dcterms:created xsi:type="dcterms:W3CDTF">2021-08-02T07:09:00Z</dcterms:created>
  <dcterms:modified xsi:type="dcterms:W3CDTF">2022-02-18T13:22:00Z</dcterms:modified>
</cp:coreProperties>
</file>