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E04" w:rsidRDefault="00552E04" w:rsidP="00552E04">
      <w:pPr>
        <w:ind w:right="-9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552E04" w:rsidRDefault="00552E04" w:rsidP="00552E04">
      <w:pPr>
        <w:ind w:right="-9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КАНЬГУШАНСКОГО СЕЛЬСКОГО ПОСЕЛЕНИЯ</w:t>
      </w:r>
    </w:p>
    <w:p w:rsidR="00552E04" w:rsidRDefault="00552E04" w:rsidP="00552E04">
      <w:pPr>
        <w:ind w:right="-9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ЕЛЬНИКОВСКОГО МУНИЦИПАЛЬНОГО РАЙОНА</w:t>
      </w:r>
    </w:p>
    <w:p w:rsidR="00552E04" w:rsidRDefault="00552E04" w:rsidP="00552E04">
      <w:pPr>
        <w:ind w:right="-9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МОРДОВИЯ</w:t>
      </w:r>
    </w:p>
    <w:p w:rsidR="00552E04" w:rsidRDefault="00552E04" w:rsidP="00552E04">
      <w:pPr>
        <w:rPr>
          <w:sz w:val="24"/>
          <w:szCs w:val="24"/>
        </w:rPr>
      </w:pPr>
    </w:p>
    <w:p w:rsidR="00552E04" w:rsidRDefault="00552E04" w:rsidP="00552E0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552E04" w:rsidRDefault="00552E04" w:rsidP="00552E04">
      <w:pPr>
        <w:jc w:val="center"/>
        <w:rPr>
          <w:sz w:val="24"/>
          <w:szCs w:val="24"/>
        </w:rPr>
      </w:pPr>
    </w:p>
    <w:p w:rsidR="00552E04" w:rsidRDefault="00552E04" w:rsidP="00552E04">
      <w:pPr>
        <w:ind w:right="-98"/>
        <w:jc w:val="center"/>
        <w:rPr>
          <w:sz w:val="28"/>
          <w:szCs w:val="28"/>
        </w:rPr>
      </w:pPr>
      <w:r>
        <w:rPr>
          <w:sz w:val="28"/>
          <w:szCs w:val="28"/>
        </w:rPr>
        <w:t>от 21.05. 2021 года                                                                            № 9</w:t>
      </w:r>
    </w:p>
    <w:p w:rsidR="00552E04" w:rsidRDefault="00552E04" w:rsidP="00552E04">
      <w:pPr>
        <w:pStyle w:val="a3"/>
        <w:rPr>
          <w:sz w:val="28"/>
          <w:szCs w:val="28"/>
        </w:rPr>
      </w:pPr>
    </w:p>
    <w:p w:rsidR="00552E04" w:rsidRDefault="00552E04" w:rsidP="00552E04">
      <w:pPr>
        <w:jc w:val="center"/>
        <w:rPr>
          <w:sz w:val="28"/>
          <w:szCs w:val="28"/>
        </w:rPr>
      </w:pPr>
      <w:r>
        <w:rPr>
          <w:sz w:val="28"/>
          <w:szCs w:val="28"/>
        </w:rPr>
        <w:t>с. Каньгуши</w:t>
      </w:r>
    </w:p>
    <w:p w:rsidR="00552E04" w:rsidRDefault="00552E04" w:rsidP="00552E04">
      <w:pPr>
        <w:jc w:val="center"/>
        <w:rPr>
          <w:sz w:val="28"/>
          <w:szCs w:val="28"/>
        </w:rPr>
      </w:pPr>
    </w:p>
    <w:p w:rsidR="00552E04" w:rsidRPr="00552E04" w:rsidRDefault="00552E04" w:rsidP="00552E04">
      <w:pPr>
        <w:jc w:val="center"/>
        <w:rPr>
          <w:b/>
          <w:sz w:val="28"/>
          <w:szCs w:val="28"/>
        </w:rPr>
      </w:pPr>
      <w:r w:rsidRPr="00552E04">
        <w:rPr>
          <w:b/>
          <w:sz w:val="28"/>
          <w:szCs w:val="28"/>
        </w:rPr>
        <w:t xml:space="preserve">ОБ УТВЕРЖДЕНИИ ПОЛОЖЕНИЯ О ЕДИНОЙ КОМИССИИ </w:t>
      </w:r>
    </w:p>
    <w:p w:rsidR="00552E04" w:rsidRPr="00552E04" w:rsidRDefault="00552E04" w:rsidP="00552E04">
      <w:pPr>
        <w:jc w:val="center"/>
        <w:rPr>
          <w:b/>
          <w:sz w:val="28"/>
          <w:szCs w:val="28"/>
        </w:rPr>
      </w:pPr>
      <w:r w:rsidRPr="00552E04">
        <w:rPr>
          <w:b/>
          <w:sz w:val="28"/>
          <w:szCs w:val="28"/>
        </w:rPr>
        <w:t xml:space="preserve">ПО ОСУЩЕСТВЛЕНИЮ ЗАКУПОК ДЛЯ ОБЕСПЕЧЕНИЯ НУЖД </w:t>
      </w:r>
      <w:r w:rsidRPr="00552E04">
        <w:rPr>
          <w:b/>
          <w:color w:val="242424"/>
          <w:sz w:val="28"/>
          <w:szCs w:val="28"/>
        </w:rPr>
        <w:t xml:space="preserve">АДМИНИСТРАЦИИ </w:t>
      </w:r>
      <w:r w:rsidRPr="00552E04">
        <w:rPr>
          <w:rFonts w:eastAsia="Lucida Sans Unicode"/>
          <w:b/>
          <w:color w:val="000000" w:themeColor="text1"/>
          <w:sz w:val="28"/>
          <w:szCs w:val="28"/>
        </w:rPr>
        <w:t>КАНЬГУШАНСКОГОСЕЛЬСКОГО ПОСЕЛЕНИЯ</w:t>
      </w:r>
      <w:r w:rsidRPr="00552E04">
        <w:rPr>
          <w:b/>
          <w:color w:val="242424"/>
          <w:sz w:val="28"/>
          <w:szCs w:val="28"/>
        </w:rPr>
        <w:t xml:space="preserve"> ЕЛЬНИКОВСКОГО МУНИЦИПАЛЬНОГО РАЙОНА РЕСПУБЛИКИ МОРДОВИЯ</w:t>
      </w:r>
    </w:p>
    <w:p w:rsidR="00552E04" w:rsidRPr="008A04EA" w:rsidRDefault="00552E04" w:rsidP="00552E04">
      <w:pPr>
        <w:jc w:val="both"/>
      </w:pPr>
    </w:p>
    <w:p w:rsidR="00552E04" w:rsidRPr="00552E04" w:rsidRDefault="00552E04" w:rsidP="00552E04">
      <w:pPr>
        <w:pStyle w:val="a4"/>
        <w:spacing w:before="0" w:beforeAutospacing="0" w:after="0" w:afterAutospacing="0" w:line="238" w:lineRule="atLeast"/>
        <w:ind w:firstLine="567"/>
        <w:jc w:val="both"/>
        <w:rPr>
          <w:color w:val="242424"/>
          <w:sz w:val="28"/>
          <w:szCs w:val="28"/>
        </w:rPr>
      </w:pPr>
      <w:r w:rsidRPr="00552E04">
        <w:rPr>
          <w:sz w:val="28"/>
          <w:szCs w:val="28"/>
        </w:rPr>
        <w:t xml:space="preserve">В соответствии со ст. 39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нужд», </w:t>
      </w:r>
      <w:r w:rsidRPr="00552E04">
        <w:rPr>
          <w:color w:val="242424"/>
          <w:sz w:val="28"/>
          <w:szCs w:val="28"/>
        </w:rPr>
        <w:t xml:space="preserve">администрации </w:t>
      </w:r>
      <w:r w:rsidRPr="00552E04">
        <w:rPr>
          <w:rFonts w:eastAsia="Lucida Sans Unicode"/>
          <w:color w:val="000000" w:themeColor="text1"/>
          <w:sz w:val="28"/>
          <w:szCs w:val="28"/>
        </w:rPr>
        <w:t>Каньгушанского сельского поселения</w:t>
      </w:r>
      <w:r w:rsidRPr="00552E04">
        <w:rPr>
          <w:color w:val="242424"/>
          <w:sz w:val="28"/>
          <w:szCs w:val="28"/>
        </w:rPr>
        <w:t xml:space="preserve"> Ельниковского муниципального района Республики Мордовия </w:t>
      </w:r>
    </w:p>
    <w:p w:rsidR="00552E04" w:rsidRPr="00552E04" w:rsidRDefault="00552E04" w:rsidP="00552E04">
      <w:pPr>
        <w:pStyle w:val="a4"/>
        <w:spacing w:before="0" w:beforeAutospacing="0" w:after="0" w:afterAutospacing="0" w:line="238" w:lineRule="atLeast"/>
        <w:ind w:firstLine="567"/>
        <w:jc w:val="center"/>
        <w:rPr>
          <w:b/>
          <w:color w:val="242424"/>
          <w:sz w:val="28"/>
          <w:szCs w:val="28"/>
        </w:rPr>
      </w:pPr>
      <w:proofErr w:type="spellStart"/>
      <w:proofErr w:type="gramStart"/>
      <w:r w:rsidRPr="00552E04">
        <w:rPr>
          <w:b/>
          <w:color w:val="242424"/>
          <w:sz w:val="28"/>
          <w:szCs w:val="28"/>
        </w:rPr>
        <w:t>п</w:t>
      </w:r>
      <w:proofErr w:type="spellEnd"/>
      <w:proofErr w:type="gramEnd"/>
      <w:r w:rsidRPr="00552E04">
        <w:rPr>
          <w:b/>
          <w:color w:val="242424"/>
          <w:sz w:val="28"/>
          <w:szCs w:val="28"/>
        </w:rPr>
        <w:t xml:space="preserve"> о с т а </w:t>
      </w:r>
      <w:proofErr w:type="spellStart"/>
      <w:r w:rsidRPr="00552E04">
        <w:rPr>
          <w:b/>
          <w:color w:val="242424"/>
          <w:sz w:val="28"/>
          <w:szCs w:val="28"/>
        </w:rPr>
        <w:t>н</w:t>
      </w:r>
      <w:proofErr w:type="spellEnd"/>
      <w:r w:rsidRPr="00552E04">
        <w:rPr>
          <w:b/>
          <w:color w:val="242424"/>
          <w:sz w:val="28"/>
          <w:szCs w:val="28"/>
        </w:rPr>
        <w:t xml:space="preserve"> о в л я е т:</w:t>
      </w:r>
    </w:p>
    <w:p w:rsidR="00552E04" w:rsidRPr="00552E04" w:rsidRDefault="00552E04" w:rsidP="00552E04">
      <w:pPr>
        <w:pStyle w:val="a4"/>
        <w:spacing w:before="0" w:beforeAutospacing="0" w:after="0" w:afterAutospacing="0" w:line="238" w:lineRule="atLeast"/>
        <w:jc w:val="both"/>
        <w:rPr>
          <w:sz w:val="28"/>
          <w:szCs w:val="28"/>
        </w:rPr>
      </w:pPr>
    </w:p>
    <w:p w:rsidR="00552E04" w:rsidRPr="00552E04" w:rsidRDefault="00552E04" w:rsidP="00552E04">
      <w:pPr>
        <w:pStyle w:val="a4"/>
        <w:spacing w:before="0" w:beforeAutospacing="0" w:after="0" w:afterAutospacing="0" w:line="238" w:lineRule="atLeast"/>
        <w:ind w:firstLine="567"/>
        <w:jc w:val="both"/>
        <w:rPr>
          <w:color w:val="242424"/>
          <w:sz w:val="28"/>
          <w:szCs w:val="28"/>
        </w:rPr>
      </w:pPr>
      <w:r w:rsidRPr="00552E04">
        <w:rPr>
          <w:sz w:val="28"/>
          <w:szCs w:val="28"/>
        </w:rPr>
        <w:t xml:space="preserve">1. Утвердить Положение о Единой комиссии по осуществлению закупок для обеспечения нужд </w:t>
      </w:r>
      <w:r w:rsidRPr="00552E04">
        <w:rPr>
          <w:color w:val="242424"/>
          <w:sz w:val="28"/>
          <w:szCs w:val="28"/>
        </w:rPr>
        <w:t xml:space="preserve">администрации </w:t>
      </w:r>
      <w:r w:rsidRPr="00552E04">
        <w:rPr>
          <w:rFonts w:eastAsia="Lucida Sans Unicode"/>
          <w:color w:val="000000" w:themeColor="text1"/>
          <w:sz w:val="28"/>
          <w:szCs w:val="28"/>
        </w:rPr>
        <w:t>Каньгушанского сельского поселения</w:t>
      </w:r>
      <w:r w:rsidRPr="00552E04">
        <w:rPr>
          <w:color w:val="242424"/>
          <w:sz w:val="28"/>
          <w:szCs w:val="28"/>
        </w:rPr>
        <w:t xml:space="preserve"> Ельниковского муниципального района Республики Мордовия</w:t>
      </w:r>
      <w:r w:rsidRPr="00552E04">
        <w:rPr>
          <w:sz w:val="28"/>
          <w:szCs w:val="28"/>
        </w:rPr>
        <w:t>, согласно приложению.</w:t>
      </w:r>
    </w:p>
    <w:p w:rsidR="00552E04" w:rsidRPr="00552E04" w:rsidRDefault="00552E04" w:rsidP="00552E04">
      <w:pPr>
        <w:ind w:firstLine="540"/>
        <w:jc w:val="both"/>
        <w:rPr>
          <w:bCs/>
          <w:sz w:val="28"/>
          <w:szCs w:val="28"/>
        </w:rPr>
      </w:pPr>
      <w:r w:rsidRPr="00552E04">
        <w:rPr>
          <w:sz w:val="28"/>
          <w:szCs w:val="28"/>
        </w:rPr>
        <w:t xml:space="preserve">2. Признать утратившим силу постановление </w:t>
      </w:r>
      <w:r w:rsidRPr="00552E04">
        <w:rPr>
          <w:color w:val="242424"/>
          <w:sz w:val="28"/>
          <w:szCs w:val="28"/>
        </w:rPr>
        <w:t xml:space="preserve">администрации </w:t>
      </w:r>
      <w:r w:rsidRPr="00552E04">
        <w:rPr>
          <w:rFonts w:eastAsia="Lucida Sans Unicode"/>
          <w:color w:val="000000" w:themeColor="text1"/>
          <w:sz w:val="28"/>
          <w:szCs w:val="28"/>
        </w:rPr>
        <w:t>Каньгушанского сельского поселения</w:t>
      </w:r>
      <w:r w:rsidRPr="00552E04">
        <w:rPr>
          <w:color w:val="242424"/>
          <w:sz w:val="28"/>
          <w:szCs w:val="28"/>
        </w:rPr>
        <w:t xml:space="preserve"> Ельниковского муниципального района Республики Мордовия от 10.09.2014 № 21 «</w:t>
      </w:r>
      <w:r w:rsidRPr="00552E04">
        <w:rPr>
          <w:sz w:val="28"/>
          <w:szCs w:val="28"/>
        </w:rPr>
        <w:t xml:space="preserve">Об утверждении </w:t>
      </w:r>
      <w:r w:rsidRPr="00552E04">
        <w:rPr>
          <w:bCs/>
          <w:sz w:val="28"/>
          <w:szCs w:val="28"/>
        </w:rPr>
        <w:t>Положения о Единой комиссии по осуществлению закупок путем проведения конкурсов, аукционов, запросов котировок, запросов предложений администрации Каньгушанского сельского поселения».</w:t>
      </w:r>
    </w:p>
    <w:p w:rsidR="00552E04" w:rsidRPr="00552E04" w:rsidRDefault="00123BEC" w:rsidP="00552E04">
      <w:pPr>
        <w:ind w:firstLine="540"/>
        <w:jc w:val="both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3. Настоящее постановление</w:t>
      </w:r>
      <w:r w:rsidR="00552E04" w:rsidRPr="00552E04">
        <w:rPr>
          <w:color w:val="000000" w:themeColor="text1"/>
          <w:spacing w:val="2"/>
          <w:sz w:val="28"/>
          <w:szCs w:val="28"/>
        </w:rPr>
        <w:t xml:space="preserve"> опубликовать в газете "Вести села" и разместить в информационно-телекоммуникационной сети "Интернет" на официальном сайте Каньгушанского сельского поселения.</w:t>
      </w:r>
    </w:p>
    <w:p w:rsidR="00552E04" w:rsidRPr="00552E04" w:rsidRDefault="00123BEC" w:rsidP="00552E04">
      <w:pPr>
        <w:ind w:firstLine="540"/>
        <w:jc w:val="both"/>
        <w:rPr>
          <w:bCs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4. Настоящее постановление</w:t>
      </w:r>
      <w:r w:rsidR="00552E04" w:rsidRPr="00552E04">
        <w:rPr>
          <w:color w:val="000000" w:themeColor="text1"/>
          <w:spacing w:val="2"/>
          <w:sz w:val="28"/>
          <w:szCs w:val="28"/>
        </w:rPr>
        <w:t xml:space="preserve"> вступает в силу со дня его официального опубликования.</w:t>
      </w:r>
    </w:p>
    <w:p w:rsidR="00552E04" w:rsidRPr="00552E04" w:rsidRDefault="00552E04" w:rsidP="00552E04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52E04" w:rsidRPr="00552E04" w:rsidRDefault="00552E04" w:rsidP="00552E04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52E04" w:rsidRPr="00552E04" w:rsidRDefault="00552E04" w:rsidP="00552E04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52E04">
        <w:rPr>
          <w:rFonts w:ascii="Times New Roman" w:hAnsi="Times New Roman" w:cs="Times New Roman"/>
          <w:sz w:val="28"/>
          <w:szCs w:val="28"/>
        </w:rPr>
        <w:t xml:space="preserve">Глава Каньгушанского сельского поселения </w:t>
      </w:r>
    </w:p>
    <w:p w:rsidR="00552E04" w:rsidRPr="00552E04" w:rsidRDefault="00552E04" w:rsidP="00552E04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52E04">
        <w:rPr>
          <w:rFonts w:ascii="Times New Roman" w:hAnsi="Times New Roman" w:cs="Times New Roman"/>
          <w:sz w:val="28"/>
          <w:szCs w:val="28"/>
        </w:rPr>
        <w:t>Ельниковского муниципального района</w:t>
      </w:r>
    </w:p>
    <w:p w:rsidR="00552E04" w:rsidRPr="00552E04" w:rsidRDefault="00552E04" w:rsidP="00552E04">
      <w:pPr>
        <w:jc w:val="both"/>
        <w:rPr>
          <w:sz w:val="28"/>
          <w:szCs w:val="28"/>
        </w:rPr>
      </w:pPr>
      <w:r w:rsidRPr="00552E04">
        <w:rPr>
          <w:sz w:val="28"/>
          <w:szCs w:val="28"/>
        </w:rPr>
        <w:t xml:space="preserve">Республики Мордовия                                       </w:t>
      </w:r>
      <w:r>
        <w:rPr>
          <w:sz w:val="28"/>
          <w:szCs w:val="28"/>
        </w:rPr>
        <w:t xml:space="preserve">                             </w:t>
      </w:r>
      <w:r w:rsidRPr="00552E04">
        <w:rPr>
          <w:sz w:val="28"/>
          <w:szCs w:val="28"/>
        </w:rPr>
        <w:t xml:space="preserve">  А.Н. Макейкин</w:t>
      </w:r>
    </w:p>
    <w:p w:rsidR="00552E04" w:rsidRPr="00552E04" w:rsidRDefault="00552E04" w:rsidP="00552E04">
      <w:pPr>
        <w:jc w:val="both"/>
        <w:rPr>
          <w:sz w:val="28"/>
          <w:szCs w:val="28"/>
        </w:rPr>
      </w:pPr>
    </w:p>
    <w:p w:rsidR="00F41041" w:rsidRDefault="00F41041"/>
    <w:p w:rsidR="00552E04" w:rsidRPr="008A04EA" w:rsidRDefault="00552E04" w:rsidP="00552E04">
      <w:pPr>
        <w:pStyle w:val="a4"/>
        <w:spacing w:before="0" w:beforeAutospacing="0" w:after="0" w:afterAutospacing="0" w:line="238" w:lineRule="atLeast"/>
        <w:jc w:val="right"/>
        <w:rPr>
          <w:color w:val="242424"/>
        </w:rPr>
      </w:pPr>
      <w:r w:rsidRPr="008A04EA">
        <w:rPr>
          <w:color w:val="242424"/>
        </w:rPr>
        <w:lastRenderedPageBreak/>
        <w:t>Приложение № 1</w:t>
      </w:r>
    </w:p>
    <w:p w:rsidR="00552E04" w:rsidRPr="008A04EA" w:rsidRDefault="00552E04" w:rsidP="00552E04">
      <w:pPr>
        <w:pStyle w:val="a4"/>
        <w:spacing w:before="0" w:beforeAutospacing="0" w:after="0" w:afterAutospacing="0" w:line="238" w:lineRule="atLeast"/>
        <w:jc w:val="right"/>
        <w:rPr>
          <w:color w:val="242424"/>
        </w:rPr>
      </w:pPr>
      <w:r w:rsidRPr="008A04EA">
        <w:rPr>
          <w:color w:val="242424"/>
        </w:rPr>
        <w:t>к постановлению администрации</w:t>
      </w:r>
    </w:p>
    <w:p w:rsidR="00552E04" w:rsidRPr="008A04EA" w:rsidRDefault="00552E04" w:rsidP="00552E04">
      <w:pPr>
        <w:pStyle w:val="a4"/>
        <w:spacing w:before="0" w:beforeAutospacing="0" w:after="0" w:afterAutospacing="0" w:line="238" w:lineRule="atLeast"/>
        <w:jc w:val="right"/>
        <w:rPr>
          <w:color w:val="242424"/>
        </w:rPr>
      </w:pPr>
      <w:r>
        <w:rPr>
          <w:rFonts w:eastAsia="Lucida Sans Unicode"/>
          <w:color w:val="000000" w:themeColor="text1"/>
        </w:rPr>
        <w:t xml:space="preserve">Каньгушанского </w:t>
      </w:r>
      <w:r w:rsidRPr="008A04EA">
        <w:rPr>
          <w:rFonts w:eastAsia="Lucida Sans Unicode"/>
          <w:color w:val="000000" w:themeColor="text1"/>
        </w:rPr>
        <w:t>сельского поселения</w:t>
      </w:r>
      <w:r w:rsidRPr="008A04EA">
        <w:rPr>
          <w:color w:val="242424"/>
        </w:rPr>
        <w:t xml:space="preserve"> </w:t>
      </w:r>
    </w:p>
    <w:p w:rsidR="00552E04" w:rsidRPr="008A04EA" w:rsidRDefault="0021429F" w:rsidP="00552E04">
      <w:pPr>
        <w:widowControl/>
        <w:jc w:val="right"/>
      </w:pPr>
      <w:r>
        <w:t>от 21.05.</w:t>
      </w:r>
      <w:r w:rsidR="00552E04">
        <w:t xml:space="preserve">2021 г </w:t>
      </w:r>
      <w:r>
        <w:t>№ 9</w:t>
      </w:r>
    </w:p>
    <w:p w:rsidR="00552E04" w:rsidRPr="008A04EA" w:rsidRDefault="00552E04" w:rsidP="00552E04">
      <w:pPr>
        <w:jc w:val="center"/>
      </w:pPr>
    </w:p>
    <w:p w:rsidR="00552E04" w:rsidRPr="0021429F" w:rsidRDefault="00552E04" w:rsidP="00552E04">
      <w:pPr>
        <w:widowControl/>
        <w:jc w:val="center"/>
        <w:rPr>
          <w:b/>
          <w:sz w:val="24"/>
          <w:szCs w:val="24"/>
        </w:rPr>
      </w:pPr>
      <w:r w:rsidRPr="0021429F">
        <w:rPr>
          <w:rFonts w:eastAsia="Arial"/>
          <w:b/>
          <w:sz w:val="24"/>
          <w:szCs w:val="24"/>
          <w:lang w:bidi="hi-IN"/>
        </w:rPr>
        <w:t>Положение о Единой комиссии</w:t>
      </w:r>
    </w:p>
    <w:p w:rsidR="00552E04" w:rsidRPr="0021429F" w:rsidRDefault="00552E04" w:rsidP="00552E04">
      <w:pPr>
        <w:widowControl/>
        <w:jc w:val="center"/>
        <w:rPr>
          <w:b/>
          <w:sz w:val="24"/>
          <w:szCs w:val="24"/>
        </w:rPr>
      </w:pPr>
      <w:r w:rsidRPr="0021429F">
        <w:rPr>
          <w:rFonts w:eastAsia="Arial"/>
          <w:b/>
          <w:sz w:val="24"/>
          <w:szCs w:val="24"/>
          <w:lang w:bidi="hi-IN"/>
        </w:rPr>
        <w:t xml:space="preserve">по осуществлению закупок для обеспечения нужд </w:t>
      </w:r>
    </w:p>
    <w:p w:rsidR="00552E04" w:rsidRPr="0021429F" w:rsidRDefault="00552E04" w:rsidP="00552E04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242424"/>
          <w:sz w:val="24"/>
          <w:szCs w:val="24"/>
        </w:rPr>
      </w:pPr>
      <w:r w:rsidRPr="0021429F">
        <w:rPr>
          <w:rFonts w:ascii="Times New Roman" w:hAnsi="Times New Roman" w:cs="Times New Roman"/>
          <w:b/>
          <w:color w:val="242424"/>
          <w:sz w:val="24"/>
          <w:szCs w:val="24"/>
        </w:rPr>
        <w:t xml:space="preserve">администрации </w:t>
      </w:r>
      <w:r w:rsidRPr="0021429F">
        <w:rPr>
          <w:rFonts w:ascii="Times New Roman" w:eastAsia="Lucida Sans Unicode" w:hAnsi="Times New Roman" w:cs="Times New Roman"/>
          <w:b/>
          <w:color w:val="000000" w:themeColor="text1"/>
          <w:sz w:val="24"/>
          <w:szCs w:val="24"/>
        </w:rPr>
        <w:t>Каньгушанского сельского поселения</w:t>
      </w:r>
      <w:r w:rsidRPr="0021429F">
        <w:rPr>
          <w:rFonts w:ascii="Times New Roman" w:hAnsi="Times New Roman" w:cs="Times New Roman"/>
          <w:b/>
          <w:color w:val="242424"/>
          <w:sz w:val="24"/>
          <w:szCs w:val="24"/>
        </w:rPr>
        <w:t xml:space="preserve"> Ельниковского </w:t>
      </w:r>
    </w:p>
    <w:p w:rsidR="00552E04" w:rsidRPr="0021429F" w:rsidRDefault="00552E04" w:rsidP="00552E04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429F">
        <w:rPr>
          <w:rFonts w:ascii="Times New Roman" w:hAnsi="Times New Roman" w:cs="Times New Roman"/>
          <w:b/>
          <w:color w:val="242424"/>
          <w:sz w:val="24"/>
          <w:szCs w:val="24"/>
        </w:rPr>
        <w:t>муниципального района Республики Мордовия</w:t>
      </w:r>
      <w:r w:rsidRPr="002142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52E04" w:rsidRPr="008A04EA" w:rsidRDefault="00552E04" w:rsidP="00552E04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2E04" w:rsidRDefault="00552E04" w:rsidP="00552E04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04EA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4032BA" w:rsidRPr="008A04EA" w:rsidRDefault="004032BA" w:rsidP="00552E04">
      <w:pPr>
        <w:pStyle w:val="ConsPlusNormal"/>
        <w:ind w:firstLine="540"/>
        <w:jc w:val="center"/>
        <w:rPr>
          <w:rFonts w:ascii="Times New Roman" w:eastAsia="Arial" w:hAnsi="Times New Roman" w:cs="Times New Roman"/>
          <w:sz w:val="24"/>
          <w:szCs w:val="24"/>
          <w:lang w:bidi="hi-IN"/>
        </w:rPr>
      </w:pPr>
    </w:p>
    <w:p w:rsidR="00552E04" w:rsidRPr="008A04EA" w:rsidRDefault="00552E04" w:rsidP="0055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8A04EA">
        <w:rPr>
          <w:rFonts w:ascii="Times New Roman" w:hAnsi="Times New Roman" w:cs="Times New Roman"/>
          <w:sz w:val="24"/>
          <w:szCs w:val="24"/>
        </w:rPr>
        <w:t xml:space="preserve">Положение о единой комиссии по осуществлению закупок для обеспечения нужд </w:t>
      </w:r>
      <w:r w:rsidRPr="008A04EA">
        <w:rPr>
          <w:rFonts w:ascii="Times New Roman" w:hAnsi="Times New Roman" w:cs="Times New Roman"/>
          <w:color w:val="242424"/>
          <w:sz w:val="24"/>
          <w:szCs w:val="24"/>
        </w:rPr>
        <w:t xml:space="preserve">администрации </w:t>
      </w:r>
      <w:r>
        <w:rPr>
          <w:rFonts w:ascii="Times New Roman" w:eastAsia="Lucida Sans Unicode" w:hAnsi="Times New Roman" w:cs="Times New Roman"/>
          <w:color w:val="000000" w:themeColor="text1"/>
          <w:sz w:val="24"/>
          <w:szCs w:val="24"/>
        </w:rPr>
        <w:t xml:space="preserve">Каньгушанского </w:t>
      </w:r>
      <w:r w:rsidRPr="008A04EA">
        <w:rPr>
          <w:rFonts w:ascii="Times New Roman" w:eastAsia="Lucida Sans Unicode" w:hAnsi="Times New Roman" w:cs="Times New Roman"/>
          <w:color w:val="000000" w:themeColor="text1"/>
          <w:sz w:val="24"/>
          <w:szCs w:val="24"/>
        </w:rPr>
        <w:t>сельского поселения</w:t>
      </w:r>
      <w:r w:rsidRPr="008A04EA">
        <w:rPr>
          <w:rFonts w:ascii="Times New Roman" w:hAnsi="Times New Roman" w:cs="Times New Roman"/>
          <w:color w:val="242424"/>
          <w:sz w:val="24"/>
          <w:szCs w:val="24"/>
        </w:rPr>
        <w:t xml:space="preserve"> Ельниковского муниципального района Республики Мордовия</w:t>
      </w:r>
      <w:r w:rsidRPr="008A04EA">
        <w:rPr>
          <w:rFonts w:ascii="Times New Roman" w:hAnsi="Times New Roman" w:cs="Times New Roman"/>
          <w:sz w:val="24"/>
          <w:szCs w:val="24"/>
        </w:rPr>
        <w:t xml:space="preserve"> (далее - Положение, единая комиссия) устанавливает требования к составу единой комиссии, порядок формирования и деятельности единой комиссии, полномочия и ответственность членов единой комиссии по осуществлению закупок для обеспечения нужд </w:t>
      </w:r>
      <w:r w:rsidRPr="008A04EA">
        <w:rPr>
          <w:rFonts w:ascii="Times New Roman" w:hAnsi="Times New Roman" w:cs="Times New Roman"/>
          <w:color w:val="242424"/>
          <w:sz w:val="24"/>
          <w:szCs w:val="24"/>
        </w:rPr>
        <w:t xml:space="preserve">администрации </w:t>
      </w:r>
      <w:r>
        <w:rPr>
          <w:rFonts w:ascii="Times New Roman" w:eastAsia="Lucida Sans Unicode" w:hAnsi="Times New Roman" w:cs="Times New Roman"/>
          <w:color w:val="000000" w:themeColor="text1"/>
          <w:sz w:val="24"/>
          <w:szCs w:val="24"/>
        </w:rPr>
        <w:t xml:space="preserve">Каньгушанского </w:t>
      </w:r>
      <w:r w:rsidRPr="008A04EA">
        <w:rPr>
          <w:rFonts w:ascii="Times New Roman" w:eastAsia="Lucida Sans Unicode" w:hAnsi="Times New Roman" w:cs="Times New Roman"/>
          <w:color w:val="000000" w:themeColor="text1"/>
          <w:sz w:val="24"/>
          <w:szCs w:val="24"/>
        </w:rPr>
        <w:t>сельского поселения</w:t>
      </w:r>
      <w:r w:rsidRPr="008A04EA">
        <w:rPr>
          <w:rFonts w:ascii="Times New Roman" w:hAnsi="Times New Roman" w:cs="Times New Roman"/>
          <w:color w:val="242424"/>
          <w:sz w:val="24"/>
          <w:szCs w:val="24"/>
        </w:rPr>
        <w:t xml:space="preserve"> Ельниковского муниципального района Республики Мордовия</w:t>
      </w:r>
      <w:r w:rsidRPr="008A04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путем проведения </w:t>
      </w:r>
      <w:r w:rsidRPr="008A04EA">
        <w:rPr>
          <w:rFonts w:ascii="Times New Roman" w:hAnsi="Times New Roman" w:cs="Times New Roman"/>
          <w:sz w:val="24"/>
          <w:szCs w:val="24"/>
        </w:rPr>
        <w:t>конкурсов, аукционов</w:t>
      </w:r>
      <w:proofErr w:type="gramEnd"/>
      <w:r w:rsidRPr="008A04EA">
        <w:rPr>
          <w:rFonts w:ascii="Times New Roman" w:hAnsi="Times New Roman" w:cs="Times New Roman"/>
          <w:sz w:val="24"/>
          <w:szCs w:val="24"/>
        </w:rPr>
        <w:t>, запросов котировок, запросов предложений.</w:t>
      </w:r>
    </w:p>
    <w:p w:rsidR="00552E04" w:rsidRPr="008A04EA" w:rsidRDefault="00552E04" w:rsidP="0055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8A04EA">
        <w:rPr>
          <w:rFonts w:ascii="Times New Roman" w:hAnsi="Times New Roman" w:cs="Times New Roman"/>
          <w:sz w:val="24"/>
          <w:szCs w:val="24"/>
        </w:rPr>
        <w:t>Единая комиссия в своей деятельности руководствуется Конституцией Российской Федерации, Гражданским кодексом Российской Федерации, Бюджетным кодексом Российской Федерации, Кодексом об административных правонарушениях Российской Федерации,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- Федеральный закон), Федеральным законом от 26.07.2006 № 135-ФЗ «О защите конкуренции», иными нормативно-правовыми актами, регулирующими отношения в</w:t>
      </w:r>
      <w:proofErr w:type="gramEnd"/>
      <w:r w:rsidRPr="008A04EA">
        <w:rPr>
          <w:rFonts w:ascii="Times New Roman" w:hAnsi="Times New Roman" w:cs="Times New Roman"/>
          <w:sz w:val="24"/>
          <w:szCs w:val="24"/>
        </w:rPr>
        <w:t xml:space="preserve"> сфере контрактной системы.</w:t>
      </w:r>
    </w:p>
    <w:p w:rsidR="00552E04" w:rsidRPr="008A04EA" w:rsidRDefault="00552E04" w:rsidP="004032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>1.3. При проведении конкурсов, аукционов, запросов котировок, запросов предложений (далее - конкурентные процедуры) требования Положения являются обязательными для единой комиссии.</w:t>
      </w:r>
    </w:p>
    <w:p w:rsidR="00552E04" w:rsidRDefault="00552E04" w:rsidP="00552E0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04EA">
        <w:rPr>
          <w:rFonts w:ascii="Times New Roman" w:hAnsi="Times New Roman" w:cs="Times New Roman"/>
          <w:b/>
          <w:bCs/>
          <w:sz w:val="24"/>
          <w:szCs w:val="24"/>
        </w:rPr>
        <w:t>2. Цели и задачи единой комиссии</w:t>
      </w:r>
    </w:p>
    <w:p w:rsidR="00552E04" w:rsidRPr="008A04EA" w:rsidRDefault="00552E04" w:rsidP="00552E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52E04" w:rsidRPr="008A04EA" w:rsidRDefault="00552E04" w:rsidP="0055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>2.1. Единая комиссия создается в целях:</w:t>
      </w:r>
    </w:p>
    <w:p w:rsidR="00552E04" w:rsidRPr="008A04EA" w:rsidRDefault="00552E04" w:rsidP="0055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 xml:space="preserve">2.1.1. Установления единого порядка определения поставщиков (подрядчиков, исполнителей) для обеспечения нужд </w:t>
      </w:r>
      <w:r w:rsidRPr="008A04EA">
        <w:rPr>
          <w:rFonts w:ascii="Times New Roman" w:hAnsi="Times New Roman" w:cs="Times New Roman"/>
          <w:color w:val="242424"/>
          <w:sz w:val="24"/>
          <w:szCs w:val="24"/>
        </w:rPr>
        <w:t xml:space="preserve">администрации </w:t>
      </w:r>
      <w:r>
        <w:rPr>
          <w:rFonts w:ascii="Times New Roman" w:eastAsia="Lucida Sans Unicode" w:hAnsi="Times New Roman" w:cs="Times New Roman"/>
          <w:color w:val="000000" w:themeColor="text1"/>
          <w:sz w:val="24"/>
          <w:szCs w:val="24"/>
        </w:rPr>
        <w:t xml:space="preserve">Каньгушанского </w:t>
      </w:r>
      <w:r w:rsidRPr="008A04EA">
        <w:rPr>
          <w:rFonts w:ascii="Times New Roman" w:eastAsia="Lucida Sans Unicode" w:hAnsi="Times New Roman" w:cs="Times New Roman"/>
          <w:color w:val="000000" w:themeColor="text1"/>
          <w:sz w:val="24"/>
          <w:szCs w:val="24"/>
        </w:rPr>
        <w:t>сельского поселения</w:t>
      </w:r>
      <w:r w:rsidRPr="008A04EA">
        <w:rPr>
          <w:rFonts w:ascii="Times New Roman" w:hAnsi="Times New Roman" w:cs="Times New Roman"/>
          <w:color w:val="242424"/>
          <w:sz w:val="24"/>
          <w:szCs w:val="24"/>
        </w:rPr>
        <w:t xml:space="preserve"> Ельниковского муниципального района Республики Мордовия</w:t>
      </w:r>
      <w:r w:rsidRPr="008A04EA">
        <w:rPr>
          <w:rFonts w:ascii="Times New Roman" w:hAnsi="Times New Roman" w:cs="Times New Roman"/>
          <w:sz w:val="24"/>
          <w:szCs w:val="24"/>
        </w:rPr>
        <w:t xml:space="preserve"> (далее - заказчик), проводимых конкурентными процедурами.</w:t>
      </w:r>
    </w:p>
    <w:p w:rsidR="00552E04" w:rsidRPr="008A04EA" w:rsidRDefault="00552E04" w:rsidP="0055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>2.1.2. Определения участников конкурентных процедур и подведения итогов конкурентных процедур.</w:t>
      </w:r>
    </w:p>
    <w:p w:rsidR="00552E04" w:rsidRPr="008A04EA" w:rsidRDefault="00552E04" w:rsidP="0055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>2.2. Исходя из целей деятельности единой комиссии, определенных в пункте 2.1. настоящего Положения, в задачи единой комиссии входит:</w:t>
      </w:r>
    </w:p>
    <w:p w:rsidR="00552E04" w:rsidRPr="008A04EA" w:rsidRDefault="00552E04" w:rsidP="0055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>2.2.1. Обеспечение объективности при рассмотрении заявок на участие в конкурентных процедурах.</w:t>
      </w:r>
    </w:p>
    <w:p w:rsidR="00552E04" w:rsidRPr="008A04EA" w:rsidRDefault="00552E04" w:rsidP="0055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>2.2.2. Обеспечение эффективности и экономности использования бюджетных средств и (или) средств внебюджетных источников финансирования при осуществлении закупок.</w:t>
      </w:r>
    </w:p>
    <w:p w:rsidR="00552E04" w:rsidRPr="008A04EA" w:rsidRDefault="00552E04" w:rsidP="0055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>2.2.3. Соблюдение принципов гласности и прозрачности процедур определения поставщиков (подрядчиков, исполнителей).</w:t>
      </w:r>
    </w:p>
    <w:p w:rsidR="00552E04" w:rsidRPr="008A04EA" w:rsidRDefault="00552E04" w:rsidP="0055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>2.2.4. Соблюдение конфиденциальности информации, содержащейся в заявках участников конкурентных процедур.</w:t>
      </w:r>
    </w:p>
    <w:p w:rsidR="00552E04" w:rsidRPr="008A04EA" w:rsidRDefault="00552E04" w:rsidP="0055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>2.2.5. Устранение возможностей злоупотребления и коррупции в ходе определения поставщиков (подрядчиков, исполнителей).</w:t>
      </w:r>
    </w:p>
    <w:p w:rsidR="00552E04" w:rsidRDefault="00552E04" w:rsidP="0055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 xml:space="preserve">2.2.6. Обеспечение добросовестной конкуренции, соблюдения ограничений или </w:t>
      </w:r>
      <w:r w:rsidRPr="008A04EA">
        <w:rPr>
          <w:rFonts w:ascii="Times New Roman" w:hAnsi="Times New Roman" w:cs="Times New Roman"/>
          <w:sz w:val="24"/>
          <w:szCs w:val="24"/>
        </w:rPr>
        <w:lastRenderedPageBreak/>
        <w:t>преимуще</w:t>
      </w:r>
      <w:proofErr w:type="gramStart"/>
      <w:r w:rsidRPr="008A04EA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8A04EA">
        <w:rPr>
          <w:rFonts w:ascii="Times New Roman" w:hAnsi="Times New Roman" w:cs="Times New Roman"/>
          <w:sz w:val="24"/>
          <w:szCs w:val="24"/>
        </w:rPr>
        <w:t>я отдельных участников закупки, когда такие преимущества установлены действующим законодательством Российской Федерации.</w:t>
      </w:r>
    </w:p>
    <w:p w:rsidR="00552E04" w:rsidRPr="008A04EA" w:rsidRDefault="00552E04" w:rsidP="0055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2E04" w:rsidRDefault="00552E04" w:rsidP="00552E0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04EA">
        <w:rPr>
          <w:rFonts w:ascii="Times New Roman" w:hAnsi="Times New Roman" w:cs="Times New Roman"/>
          <w:b/>
          <w:bCs/>
          <w:sz w:val="24"/>
          <w:szCs w:val="24"/>
        </w:rPr>
        <w:t>3. Порядок формирования единой комиссии</w:t>
      </w:r>
    </w:p>
    <w:p w:rsidR="00552E04" w:rsidRPr="008A04EA" w:rsidRDefault="00552E04" w:rsidP="00552E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52E04" w:rsidRPr="008A04EA" w:rsidRDefault="00552E04" w:rsidP="0055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 xml:space="preserve">3.1. Единая комиссия является постоянным коллегиальным органом </w:t>
      </w:r>
      <w:r w:rsidRPr="008A04EA">
        <w:rPr>
          <w:rFonts w:ascii="Times New Roman" w:hAnsi="Times New Roman" w:cs="Times New Roman"/>
          <w:color w:val="242424"/>
          <w:sz w:val="24"/>
          <w:szCs w:val="24"/>
        </w:rPr>
        <w:t xml:space="preserve">администрации </w:t>
      </w:r>
      <w:r>
        <w:rPr>
          <w:rFonts w:ascii="Times New Roman" w:eastAsia="Lucida Sans Unicode" w:hAnsi="Times New Roman" w:cs="Times New Roman"/>
          <w:color w:val="000000" w:themeColor="text1"/>
          <w:sz w:val="24"/>
          <w:szCs w:val="24"/>
        </w:rPr>
        <w:t xml:space="preserve">Каньгушанского </w:t>
      </w:r>
      <w:r w:rsidRPr="008A04EA">
        <w:rPr>
          <w:rFonts w:ascii="Times New Roman" w:eastAsia="Lucida Sans Unicode" w:hAnsi="Times New Roman" w:cs="Times New Roman"/>
          <w:color w:val="000000" w:themeColor="text1"/>
          <w:sz w:val="24"/>
          <w:szCs w:val="24"/>
        </w:rPr>
        <w:t>сельского поселения</w:t>
      </w:r>
      <w:r w:rsidRPr="008A04EA">
        <w:rPr>
          <w:rFonts w:ascii="Times New Roman" w:hAnsi="Times New Roman" w:cs="Times New Roman"/>
          <w:color w:val="242424"/>
          <w:sz w:val="24"/>
          <w:szCs w:val="24"/>
        </w:rPr>
        <w:t xml:space="preserve"> Ельниковского муниципального района Республики Мордовия</w:t>
      </w:r>
      <w:r w:rsidRPr="008A04EA">
        <w:rPr>
          <w:rFonts w:ascii="Times New Roman" w:hAnsi="Times New Roman" w:cs="Times New Roman"/>
          <w:sz w:val="24"/>
          <w:szCs w:val="24"/>
        </w:rPr>
        <w:t xml:space="preserve"> для определения поставщика (подрядчика, исполнителя).</w:t>
      </w:r>
    </w:p>
    <w:p w:rsidR="00552E04" w:rsidRPr="008A04EA" w:rsidRDefault="00552E04" w:rsidP="0055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 xml:space="preserve">3.2. Единая комиссия формируется из состава муниципальных служащих </w:t>
      </w:r>
      <w:r w:rsidRPr="008A04EA">
        <w:rPr>
          <w:rFonts w:ascii="Times New Roman" w:hAnsi="Times New Roman" w:cs="Times New Roman"/>
          <w:color w:val="242424"/>
          <w:sz w:val="24"/>
          <w:szCs w:val="24"/>
        </w:rPr>
        <w:t xml:space="preserve">администрации </w:t>
      </w:r>
      <w:r>
        <w:rPr>
          <w:rFonts w:ascii="Times New Roman" w:eastAsia="Lucida Sans Unicode" w:hAnsi="Times New Roman" w:cs="Times New Roman"/>
          <w:color w:val="000000" w:themeColor="text1"/>
          <w:sz w:val="24"/>
          <w:szCs w:val="24"/>
        </w:rPr>
        <w:t xml:space="preserve">Каньгушанского </w:t>
      </w:r>
      <w:r w:rsidRPr="008A04EA">
        <w:rPr>
          <w:rFonts w:ascii="Times New Roman" w:eastAsia="Lucida Sans Unicode" w:hAnsi="Times New Roman" w:cs="Times New Roman"/>
          <w:color w:val="000000" w:themeColor="text1"/>
          <w:sz w:val="24"/>
          <w:szCs w:val="24"/>
        </w:rPr>
        <w:t>сельского поселения</w:t>
      </w:r>
      <w:r w:rsidRPr="008A04EA">
        <w:rPr>
          <w:rFonts w:ascii="Times New Roman" w:hAnsi="Times New Roman" w:cs="Times New Roman"/>
          <w:color w:val="242424"/>
          <w:sz w:val="24"/>
          <w:szCs w:val="24"/>
        </w:rPr>
        <w:t xml:space="preserve"> и депутатов </w:t>
      </w:r>
      <w:r>
        <w:rPr>
          <w:rFonts w:ascii="Times New Roman" w:eastAsia="Lucida Sans Unicode" w:hAnsi="Times New Roman" w:cs="Times New Roman"/>
          <w:color w:val="000000" w:themeColor="text1"/>
          <w:sz w:val="24"/>
          <w:szCs w:val="24"/>
        </w:rPr>
        <w:t xml:space="preserve">Каньгушанского </w:t>
      </w:r>
      <w:r w:rsidRPr="008A04EA">
        <w:rPr>
          <w:rFonts w:ascii="Times New Roman" w:eastAsia="Lucida Sans Unicode" w:hAnsi="Times New Roman" w:cs="Times New Roman"/>
          <w:color w:val="000000" w:themeColor="text1"/>
          <w:sz w:val="24"/>
          <w:szCs w:val="24"/>
        </w:rPr>
        <w:t>сельского поселения</w:t>
      </w:r>
      <w:r w:rsidRPr="008A04EA">
        <w:rPr>
          <w:rFonts w:ascii="Times New Roman" w:hAnsi="Times New Roman" w:cs="Times New Roman"/>
          <w:color w:val="242424"/>
          <w:sz w:val="24"/>
          <w:szCs w:val="24"/>
        </w:rPr>
        <w:t>.</w:t>
      </w:r>
    </w:p>
    <w:p w:rsidR="00552E04" w:rsidRPr="008A04EA" w:rsidRDefault="00552E04" w:rsidP="0055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>3.3. В состав единой комиссии включаются преимущественно лица, прошедшие профессиональную переподготовку или повышение квалификации в сфере закупок, а также лица, обладающие специальными знаниями, относящимися к объекту закупки.</w:t>
      </w:r>
    </w:p>
    <w:p w:rsidR="00552E04" w:rsidRPr="008A04EA" w:rsidRDefault="00552E04" w:rsidP="0055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 xml:space="preserve">3.4. Персональный состав единой комиссии, в том числе председатель единой комиссии, утверждается распоряжением </w:t>
      </w:r>
      <w:r w:rsidRPr="008A04EA">
        <w:rPr>
          <w:rFonts w:ascii="Times New Roman" w:hAnsi="Times New Roman" w:cs="Times New Roman"/>
          <w:color w:val="242424"/>
          <w:sz w:val="24"/>
          <w:szCs w:val="24"/>
        </w:rPr>
        <w:t xml:space="preserve">администрации </w:t>
      </w:r>
      <w:r>
        <w:rPr>
          <w:rFonts w:ascii="Times New Roman" w:eastAsia="Lucida Sans Unicode" w:hAnsi="Times New Roman" w:cs="Times New Roman"/>
          <w:color w:val="000000" w:themeColor="text1"/>
          <w:sz w:val="24"/>
          <w:szCs w:val="24"/>
        </w:rPr>
        <w:t xml:space="preserve">Каньгушанского </w:t>
      </w:r>
      <w:r w:rsidRPr="008A04EA">
        <w:rPr>
          <w:rFonts w:ascii="Times New Roman" w:eastAsia="Lucida Sans Unicode" w:hAnsi="Times New Roman" w:cs="Times New Roman"/>
          <w:color w:val="000000" w:themeColor="text1"/>
          <w:sz w:val="24"/>
          <w:szCs w:val="24"/>
        </w:rPr>
        <w:t>сельского поселения</w:t>
      </w:r>
      <w:r w:rsidRPr="008A04EA">
        <w:rPr>
          <w:rFonts w:ascii="Times New Roman" w:hAnsi="Times New Roman" w:cs="Times New Roman"/>
          <w:color w:val="242424"/>
          <w:sz w:val="24"/>
          <w:szCs w:val="24"/>
        </w:rPr>
        <w:t xml:space="preserve"> Ельниковского муниципального района Республики Мордовия</w:t>
      </w:r>
      <w:r w:rsidRPr="008A04EA">
        <w:rPr>
          <w:rFonts w:ascii="Times New Roman" w:hAnsi="Times New Roman" w:cs="Times New Roman"/>
          <w:sz w:val="24"/>
          <w:szCs w:val="24"/>
        </w:rPr>
        <w:t>.</w:t>
      </w:r>
    </w:p>
    <w:p w:rsidR="00552E04" w:rsidRPr="008A04EA" w:rsidRDefault="00552E04" w:rsidP="0055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>3.5. В состав единой комиссии входят не менее чем пять человек - членов единой комиссии. Общее количество членов Комиссии не может быть четным.</w:t>
      </w:r>
    </w:p>
    <w:p w:rsidR="00552E04" w:rsidRPr="008A04EA" w:rsidRDefault="00552E04" w:rsidP="0055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>3.6. Членами единой комиссии не могут быть лица, указанные в части 6 статьи 39 Федерального закона.</w:t>
      </w:r>
    </w:p>
    <w:p w:rsidR="00552E04" w:rsidRPr="008A04EA" w:rsidRDefault="00552E04" w:rsidP="0055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 xml:space="preserve">3.7. </w:t>
      </w:r>
      <w:proofErr w:type="gramStart"/>
      <w:r w:rsidRPr="008A04EA">
        <w:rPr>
          <w:rFonts w:ascii="Times New Roman" w:hAnsi="Times New Roman" w:cs="Times New Roman"/>
          <w:sz w:val="24"/>
          <w:szCs w:val="24"/>
        </w:rPr>
        <w:t xml:space="preserve">При формировании состава единой комиссии не допускается наличие установленного пунктом 9 части 1 статьи 31 Федерального закона конфликта интересов между участником закупки и членом единой комиссии, под которым понимаются случаи, при которых член единой комиссии состоит в браке с физическими лицами, являющимися </w:t>
      </w:r>
      <w:proofErr w:type="spellStart"/>
      <w:r w:rsidRPr="008A04EA">
        <w:rPr>
          <w:rFonts w:ascii="Times New Roman" w:hAnsi="Times New Roman" w:cs="Times New Roman"/>
          <w:sz w:val="24"/>
          <w:szCs w:val="24"/>
        </w:rPr>
        <w:t>выгодоприобретателями</w:t>
      </w:r>
      <w:proofErr w:type="spellEnd"/>
      <w:r w:rsidRPr="008A04EA">
        <w:rPr>
          <w:rFonts w:ascii="Times New Roman" w:hAnsi="Times New Roman" w:cs="Times New Roman"/>
          <w:sz w:val="24"/>
          <w:szCs w:val="24"/>
        </w:rPr>
        <w:t>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</w:t>
      </w:r>
      <w:proofErr w:type="gramEnd"/>
      <w:r w:rsidRPr="008A04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A04EA">
        <w:rPr>
          <w:rFonts w:ascii="Times New Roman" w:hAnsi="Times New Roman" w:cs="Times New Roman"/>
          <w:sz w:val="24"/>
          <w:szCs w:val="24"/>
        </w:rPr>
        <w:t xml:space="preserve">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8A04EA">
        <w:rPr>
          <w:rFonts w:ascii="Times New Roman" w:hAnsi="Times New Roman" w:cs="Times New Roman"/>
          <w:sz w:val="24"/>
          <w:szCs w:val="24"/>
        </w:rPr>
        <w:t>неполнородными</w:t>
      </w:r>
      <w:proofErr w:type="spellEnd"/>
      <w:r w:rsidRPr="008A04EA">
        <w:rPr>
          <w:rFonts w:ascii="Times New Roman" w:hAnsi="Times New Roman" w:cs="Times New Roman"/>
          <w:sz w:val="24"/>
          <w:szCs w:val="24"/>
        </w:rPr>
        <w:t xml:space="preserve"> (имеющими общих отца или мать) братьями и сестрами), усыновителями</w:t>
      </w:r>
      <w:proofErr w:type="gramEnd"/>
      <w:r w:rsidRPr="008A04EA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gramStart"/>
      <w:r w:rsidRPr="008A04EA">
        <w:rPr>
          <w:rFonts w:ascii="Times New Roman" w:hAnsi="Times New Roman" w:cs="Times New Roman"/>
          <w:sz w:val="24"/>
          <w:szCs w:val="24"/>
        </w:rPr>
        <w:t>усыновленными</w:t>
      </w:r>
      <w:proofErr w:type="gramEnd"/>
      <w:r w:rsidRPr="008A04EA">
        <w:rPr>
          <w:rFonts w:ascii="Times New Roman" w:hAnsi="Times New Roman" w:cs="Times New Roman"/>
          <w:sz w:val="24"/>
          <w:szCs w:val="24"/>
        </w:rPr>
        <w:t xml:space="preserve"> указанных физических лиц.</w:t>
      </w:r>
    </w:p>
    <w:p w:rsidR="00552E04" w:rsidRPr="008A04EA" w:rsidRDefault="00552E04" w:rsidP="0055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>3.8. В случае выявления в составе единой комиссии лиц, не соответствующих положениям части 6 статьи 39 и пункта 9 части 1 статьи 31 Федерального закона, осуществляется незамедлительное их отстранение от закупки.</w:t>
      </w:r>
    </w:p>
    <w:p w:rsidR="00552E04" w:rsidRPr="008A04EA" w:rsidRDefault="00552E04" w:rsidP="0055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>3.9. Член единой комиссии, обнаруживший в процессе работы единой комиссии свою личную заинтересованность в результатах определения поставщика (подрядчика, исполнителя), должен незамедлительно сделать заявление об этом председателю единой комиссии, который в таком случае обязан донести до руководителя заказчика информацию о необходимости замены члена единой комиссии.</w:t>
      </w:r>
    </w:p>
    <w:p w:rsidR="00552E04" w:rsidRPr="008A04EA" w:rsidRDefault="00552E04" w:rsidP="0055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>Личная заинтересованность заключается в возможности получения членом единой комиссии доходов в виде денег, ценностей, иного имущества, в том числе имущественных прав, или  услуг имущественного характера, а так же иной выгоды для себя или третьих лиц.</w:t>
      </w:r>
    </w:p>
    <w:p w:rsidR="00552E04" w:rsidRPr="008A04EA" w:rsidRDefault="00552E04" w:rsidP="0055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>3.10. Замена членов единой комиссии допускается только по решению заказчика, которое оформляется распоряжением.</w:t>
      </w:r>
    </w:p>
    <w:p w:rsidR="00552E04" w:rsidRPr="008A04EA" w:rsidRDefault="00552E04" w:rsidP="0055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>3.11. Единая комиссия может привлекать к своей деятельности экспертов в области предмета закупки, в том числе являющихся сотрудниками заказчика или иных экспертных организаций (далее - эксперты).</w:t>
      </w:r>
    </w:p>
    <w:p w:rsidR="00552E04" w:rsidRDefault="00552E04" w:rsidP="0055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 xml:space="preserve">3.12. Эксперты представляют в единую комиссию свои экспертные заключения по </w:t>
      </w:r>
      <w:r w:rsidRPr="008A04EA">
        <w:rPr>
          <w:rFonts w:ascii="Times New Roman" w:hAnsi="Times New Roman" w:cs="Times New Roman"/>
          <w:sz w:val="24"/>
          <w:szCs w:val="24"/>
        </w:rPr>
        <w:lastRenderedPageBreak/>
        <w:t xml:space="preserve">вопросам, поставленным перед ними единой комиссией. Экспертное заключение оформляется письменно и прикладывается к протоколу рассмотрения заявок на участие </w:t>
      </w:r>
      <w:proofErr w:type="gramStart"/>
      <w:r w:rsidRPr="008A04E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A04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A04EA">
        <w:rPr>
          <w:rFonts w:ascii="Times New Roman" w:hAnsi="Times New Roman" w:cs="Times New Roman"/>
          <w:sz w:val="24"/>
          <w:szCs w:val="24"/>
        </w:rPr>
        <w:t>конкурентных</w:t>
      </w:r>
      <w:proofErr w:type="gramEnd"/>
      <w:r w:rsidRPr="008A04EA">
        <w:rPr>
          <w:rFonts w:ascii="Times New Roman" w:hAnsi="Times New Roman" w:cs="Times New Roman"/>
          <w:sz w:val="24"/>
          <w:szCs w:val="24"/>
        </w:rPr>
        <w:t xml:space="preserve"> процедур, протоколу подведения итогов аукциона.</w:t>
      </w:r>
    </w:p>
    <w:p w:rsidR="00552E04" w:rsidRPr="008A04EA" w:rsidRDefault="00552E04" w:rsidP="0055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2E04" w:rsidRDefault="00552E04" w:rsidP="00552E0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04EA">
        <w:rPr>
          <w:rFonts w:ascii="Times New Roman" w:hAnsi="Times New Roman" w:cs="Times New Roman"/>
          <w:b/>
          <w:bCs/>
          <w:sz w:val="24"/>
          <w:szCs w:val="24"/>
        </w:rPr>
        <w:t>4. Порядок проведения заседаний единой комиссии</w:t>
      </w:r>
    </w:p>
    <w:p w:rsidR="00552E04" w:rsidRPr="008A04EA" w:rsidRDefault="00552E04" w:rsidP="00552E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52E04" w:rsidRPr="008A04EA" w:rsidRDefault="00552E04" w:rsidP="0055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>4.1. Работа единой комиссии осуществляется на ее заседаниях.</w:t>
      </w:r>
    </w:p>
    <w:p w:rsidR="00552E04" w:rsidRPr="008A04EA" w:rsidRDefault="00552E04" w:rsidP="0055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>4.2. Заседание единой комиссии считается правомочным, если на нем присутствует не менее чем пятьдесят процентов от общего числа ее членов.</w:t>
      </w:r>
    </w:p>
    <w:p w:rsidR="00552E04" w:rsidRPr="008A04EA" w:rsidRDefault="00552E04" w:rsidP="0055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>4.3. Уведомление членов единой комиссии о месте, дате и времени проведения заседаний комиссии осуществляется председателем единой комиссии не позднее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A04EA">
        <w:rPr>
          <w:rFonts w:ascii="Times New Roman" w:hAnsi="Times New Roman" w:cs="Times New Roman"/>
          <w:sz w:val="24"/>
          <w:szCs w:val="24"/>
        </w:rPr>
        <w:t xml:space="preserve"> чем за два рабочих дня до даты проведения такого заседания посредством направления приглашений, содержащих сведения о повестке дня заседания. Подготовка приглашения, представление его на подписание председателю и направление членам комиссии осуществляется секретарем комиссии.</w:t>
      </w:r>
    </w:p>
    <w:p w:rsidR="00552E04" w:rsidRPr="008A04EA" w:rsidRDefault="00552E04" w:rsidP="0055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>4.4. Заседания единой комиссии открываются и закрываются председателем единой комиссии.</w:t>
      </w:r>
    </w:p>
    <w:p w:rsidR="00552E04" w:rsidRPr="008A04EA" w:rsidRDefault="00552E04" w:rsidP="0055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>4.5. Секретарь единой комиссии, в ходе проведения заседаний единой комиссии, ведет протоколы соответствующих заседаний.</w:t>
      </w:r>
    </w:p>
    <w:p w:rsidR="00552E04" w:rsidRPr="008A04EA" w:rsidRDefault="00552E04" w:rsidP="0055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>4.6. Единая комиссия проверяет первые и вторые части заявок на участие в конкурентных процедурах, содержащие информацию, предусмотренную Федеральным законом, на соответствие требованиям, установленным документацией в отношении закупаемых товаров, работ, услуг.</w:t>
      </w:r>
    </w:p>
    <w:p w:rsidR="00552E04" w:rsidRPr="008A04EA" w:rsidRDefault="00552E04" w:rsidP="0055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>4.7. На основании результатов рассмотрения заявок, единая комиссия принимает решение о допуске участника закупки, подавшего заявку, к участию в электронном аукционе и признании этого участника закупки участником аукциона или об отказе в допуске к участию в конкурентных процедурах в порядке и по основаниям, предусмотренным Федеральным законом.</w:t>
      </w:r>
    </w:p>
    <w:p w:rsidR="00552E04" w:rsidRPr="008A04EA" w:rsidRDefault="00552E04" w:rsidP="0055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>4.8. Единая комиссия проверяет соответствие участников закупки требованиям, установленным законодательством Российской Федерации к участникам закупки.</w:t>
      </w:r>
    </w:p>
    <w:p w:rsidR="00552E04" w:rsidRPr="008A04EA" w:rsidRDefault="00552E04" w:rsidP="0055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>4.9. Члены единой комиссии принимают участие в определении победителя конкурентных процедур, в том числе путем обсуждения и голосования.</w:t>
      </w:r>
    </w:p>
    <w:p w:rsidR="00552E04" w:rsidRPr="008A04EA" w:rsidRDefault="00552E04" w:rsidP="0055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>4.10. Члены единой комиссии обязаны принимать решения по вопросам, отнесенным к компетенции единой комиссии Федеральным законом и настоящим Положением.</w:t>
      </w:r>
    </w:p>
    <w:p w:rsidR="00552E04" w:rsidRPr="008A04EA" w:rsidRDefault="00552E04" w:rsidP="0055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>4.11. Решения единой комиссии принимаются простым большинством голосов от числа присутствующих на заседании членов. При голосовании каждый член единой комиссии имеет один голос: «за» или «против». При равенстве голосов голос председателя является решающим. Голосование осуществляется открыто.</w:t>
      </w:r>
    </w:p>
    <w:p w:rsidR="00552E04" w:rsidRPr="008A04EA" w:rsidRDefault="00552E04" w:rsidP="0055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>4.12. Принятие решения членами единой комиссии путем проведения заочного голосования, а так же делегирование ими своих полномочий третьим лицам (в том числе на основании доверенности) не допускается.</w:t>
      </w:r>
    </w:p>
    <w:p w:rsidR="00552E04" w:rsidRPr="008A04EA" w:rsidRDefault="00552E04" w:rsidP="0055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>4.13. Решение комиссии оформляется протоколом, который подписывается всеми членами комиссии, присутствовавшими на заседании, и размещается заказчиком в ЕИС в установленном порядке.</w:t>
      </w:r>
    </w:p>
    <w:p w:rsidR="00552E04" w:rsidRPr="008A04EA" w:rsidRDefault="00552E04" w:rsidP="0055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>4.14. Все протоколы заседаний единой комиссии, составленные в процессе проведения конкурентных процедур, должны содержать решение каждого члена единой комиссии по вопросам, возникающим в ходе работы единой комиссии, с указанием обоснования принятого решения. Решения членов комиссии должны однозначно указывать на принятие или непринятие данного решения по конкретному вопросу.</w:t>
      </w:r>
    </w:p>
    <w:p w:rsidR="00552E04" w:rsidRPr="008A04EA" w:rsidRDefault="00552E04" w:rsidP="0055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>4.15. Решения, принимаемые единой комиссией в соответствии с полномочиями, являются обязательными для всех участников закупочного процесса.</w:t>
      </w:r>
    </w:p>
    <w:p w:rsidR="00552E04" w:rsidRPr="008A04EA" w:rsidRDefault="00552E04" w:rsidP="0055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 xml:space="preserve">4.16. Решение единой комиссии, принятое в нарушение требований Федерального </w:t>
      </w:r>
      <w:r w:rsidRPr="008A04EA">
        <w:rPr>
          <w:rFonts w:ascii="Times New Roman" w:hAnsi="Times New Roman" w:cs="Times New Roman"/>
          <w:sz w:val="24"/>
          <w:szCs w:val="24"/>
        </w:rPr>
        <w:lastRenderedPageBreak/>
        <w:t>закона, может быть обжаловано любым участником закупки в порядке, установленном Федеральным законом, и признано недействительным по решению контрольного органа в сфере закупок.</w:t>
      </w:r>
    </w:p>
    <w:p w:rsidR="00552E04" w:rsidRPr="008A04EA" w:rsidRDefault="00552E04" w:rsidP="0055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>4.17. Деятельность единой комиссии обеспечивает контрактная служба (контрактный управляющий) заказчика.</w:t>
      </w:r>
    </w:p>
    <w:p w:rsidR="00552E04" w:rsidRDefault="00552E04" w:rsidP="00552E0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04EA">
        <w:rPr>
          <w:rFonts w:ascii="Times New Roman" w:hAnsi="Times New Roman" w:cs="Times New Roman"/>
          <w:b/>
          <w:bCs/>
          <w:sz w:val="24"/>
          <w:szCs w:val="24"/>
        </w:rPr>
        <w:t>5. Обязанности единой комиссии</w:t>
      </w:r>
    </w:p>
    <w:p w:rsidR="00552E04" w:rsidRPr="008A04EA" w:rsidRDefault="00552E04" w:rsidP="00552E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52E04" w:rsidRPr="008A04EA" w:rsidRDefault="00552E04" w:rsidP="0055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>Единая комиссия обязана:</w:t>
      </w:r>
    </w:p>
    <w:p w:rsidR="00552E04" w:rsidRPr="008A04EA" w:rsidRDefault="00552E04" w:rsidP="0055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8A04EA">
        <w:rPr>
          <w:rFonts w:ascii="Times New Roman" w:hAnsi="Times New Roman" w:cs="Times New Roman"/>
          <w:sz w:val="24"/>
          <w:szCs w:val="24"/>
        </w:rPr>
        <w:t>Проверить соответствие участников закупок требованиям, указанным в пункте 1 части 1 и части 1.1 (при наличии такого требования) статьи 31 Федерального закона и в отношении отдельных видов закупок товаров, работ, услуг требованиям, установленным в соответствии с частями 2 и 2.1 статьи 31 Федерального закона, если такие требования установлены Правительством Российской Федерации.</w:t>
      </w:r>
      <w:proofErr w:type="gramEnd"/>
    </w:p>
    <w:p w:rsidR="00552E04" w:rsidRPr="008A04EA" w:rsidRDefault="00552E04" w:rsidP="0055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>5.2. Проверять соответствие участников закупок требованиям, указанным в пунктах 3 - 5, 7 - 9, 11 части 1 статьи 31 Федерального закона, а также требованию, указанному в пункте 10 части 1 статьи 31 Федерального закона.</w:t>
      </w:r>
    </w:p>
    <w:p w:rsidR="00552E04" w:rsidRPr="008A04EA" w:rsidRDefault="00552E04" w:rsidP="0055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 xml:space="preserve">5.3. </w:t>
      </w:r>
      <w:proofErr w:type="gramStart"/>
      <w:r w:rsidRPr="008A04EA">
        <w:rPr>
          <w:rFonts w:ascii="Times New Roman" w:hAnsi="Times New Roman" w:cs="Times New Roman"/>
          <w:sz w:val="24"/>
          <w:szCs w:val="24"/>
        </w:rPr>
        <w:t>При принятии решений по вопросам, отнесенным к компетенции единой комиссии, руководствоваться Федеральным законом, настоящим Положением, представленной заказчиком документацией и заявками о соответствии или несоответствии характеристик товаров, работ и услуг, представленных участниками конкурентных процедур, требованиям технического задания, экспертными заключениями, а также иными документами и сведениями, подтверждающими мнение членов единой комиссии о соответствии (несоответствии) участников конкурентных процедур и (или) их заявок требованиям</w:t>
      </w:r>
      <w:proofErr w:type="gramEnd"/>
      <w:r w:rsidRPr="008A04EA">
        <w:rPr>
          <w:rFonts w:ascii="Times New Roman" w:hAnsi="Times New Roman" w:cs="Times New Roman"/>
          <w:sz w:val="24"/>
          <w:szCs w:val="24"/>
        </w:rPr>
        <w:t xml:space="preserve"> Федерального закона и единой документации.</w:t>
      </w:r>
    </w:p>
    <w:p w:rsidR="00552E04" w:rsidRPr="008A04EA" w:rsidRDefault="00552E04" w:rsidP="0055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>5.4. Не проводить переговоры с участниками конкурентных процедур во время проведения конкурентных процедур.</w:t>
      </w:r>
    </w:p>
    <w:p w:rsidR="00552E04" w:rsidRPr="008A04EA" w:rsidRDefault="00552E04" w:rsidP="0055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>5.5. В соответствии с законодательством Российской Федерации учитывать применение национального режима при осуществлении закупок, право участников конкурентных процедур на получение преимуществ в соответствии со статьями 28 - 30 Федерального закона.</w:t>
      </w:r>
    </w:p>
    <w:p w:rsidR="00552E04" w:rsidRPr="008A04EA" w:rsidRDefault="00552E04" w:rsidP="0055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 xml:space="preserve">5.6. </w:t>
      </w:r>
      <w:proofErr w:type="gramStart"/>
      <w:r w:rsidRPr="008A04EA">
        <w:rPr>
          <w:rFonts w:ascii="Times New Roman" w:hAnsi="Times New Roman" w:cs="Times New Roman"/>
          <w:sz w:val="24"/>
          <w:szCs w:val="24"/>
        </w:rPr>
        <w:t>Осуществлять иные обязанности</w:t>
      </w:r>
      <w:proofErr w:type="gramEnd"/>
      <w:r w:rsidRPr="008A04EA">
        <w:rPr>
          <w:rFonts w:ascii="Times New Roman" w:hAnsi="Times New Roman" w:cs="Times New Roman"/>
          <w:sz w:val="24"/>
          <w:szCs w:val="24"/>
        </w:rPr>
        <w:t>, установленные Федеральным законом и настоящим Положением.</w:t>
      </w:r>
    </w:p>
    <w:p w:rsidR="00552E04" w:rsidRDefault="00552E04" w:rsidP="00552E0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04EA">
        <w:rPr>
          <w:rFonts w:ascii="Times New Roman" w:hAnsi="Times New Roman" w:cs="Times New Roman"/>
          <w:b/>
          <w:bCs/>
          <w:sz w:val="24"/>
          <w:szCs w:val="24"/>
        </w:rPr>
        <w:t>6. Права единой комиссии</w:t>
      </w:r>
    </w:p>
    <w:p w:rsidR="00552E04" w:rsidRPr="008A04EA" w:rsidRDefault="00552E04" w:rsidP="00552E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52E04" w:rsidRPr="008A04EA" w:rsidRDefault="00552E04" w:rsidP="0055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>Единая комиссия вправе:</w:t>
      </w:r>
    </w:p>
    <w:p w:rsidR="00552E04" w:rsidRPr="008A04EA" w:rsidRDefault="00552E04" w:rsidP="0055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>6.1. Обращаться к заказчику за разъяснениями положений документации в части, разработанной и утвержденной заказчиком.</w:t>
      </w:r>
    </w:p>
    <w:p w:rsidR="00552E04" w:rsidRDefault="00552E04" w:rsidP="0055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>6.2. В случаях, предусмотренных Федеральным законом, отстранить участника конкурентной процедуры от участия на любом этапе его проведения.</w:t>
      </w:r>
    </w:p>
    <w:p w:rsidR="00552E04" w:rsidRPr="008A04EA" w:rsidRDefault="00552E04" w:rsidP="0055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2E04" w:rsidRDefault="00552E04" w:rsidP="00552E0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04EA">
        <w:rPr>
          <w:rFonts w:ascii="Times New Roman" w:hAnsi="Times New Roman" w:cs="Times New Roman"/>
          <w:b/>
          <w:bCs/>
          <w:sz w:val="24"/>
          <w:szCs w:val="24"/>
        </w:rPr>
        <w:t>7. Обязанности членов единой комиссии</w:t>
      </w:r>
    </w:p>
    <w:p w:rsidR="00552E04" w:rsidRPr="008A04EA" w:rsidRDefault="00552E04" w:rsidP="00552E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52E04" w:rsidRPr="008A04EA" w:rsidRDefault="00552E04" w:rsidP="0055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>Члены единой комиссии обязаны:</w:t>
      </w:r>
    </w:p>
    <w:p w:rsidR="00552E04" w:rsidRPr="008A04EA" w:rsidRDefault="00552E04" w:rsidP="0055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>7.1. Руководствоваться в своей деятельности требованиями Федерального закона и настоящим Положением.</w:t>
      </w:r>
    </w:p>
    <w:p w:rsidR="00552E04" w:rsidRPr="008A04EA" w:rsidRDefault="00552E04" w:rsidP="0055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>7.2. Лично присутствовать на всех заседаниях единой комиссии.</w:t>
      </w:r>
    </w:p>
    <w:p w:rsidR="00552E04" w:rsidRPr="008A04EA" w:rsidRDefault="00552E04" w:rsidP="0055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>7.3. Принимать решения по вопросам, отнесенным к компетенции единой комиссии Федеральным законом и настоящим Положением.</w:t>
      </w:r>
    </w:p>
    <w:p w:rsidR="00552E04" w:rsidRPr="008A04EA" w:rsidRDefault="00552E04" w:rsidP="0055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 xml:space="preserve">7.4. Рассматривать первые части заявок участников конкурентных процедур, выражать мнение о соответствии участников конкурентных процедур и (или) их заявок требованиям Федерального закона и единой документации, допускать (не допускать) участников конкурентных процедур к участию, знакомиться с протоколом рассмотрения заявок и </w:t>
      </w:r>
      <w:r w:rsidRPr="008A04EA">
        <w:rPr>
          <w:rFonts w:ascii="Times New Roman" w:hAnsi="Times New Roman" w:cs="Times New Roman"/>
          <w:sz w:val="24"/>
          <w:szCs w:val="24"/>
        </w:rPr>
        <w:lastRenderedPageBreak/>
        <w:t>подписывать его.</w:t>
      </w:r>
    </w:p>
    <w:p w:rsidR="00552E04" w:rsidRPr="008A04EA" w:rsidRDefault="00552E04" w:rsidP="0055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>7.5. Рассматривать вторые части заявок участников конкурентных процедур, принимать решение о соответствии или несоответствии заявок требованиям, установленным единой документацией, в порядке и по основаниям, предусмотренным Федеральным законом, знакомиться с протоколом подведения итогов конкурентных процедур и подписывать его.</w:t>
      </w:r>
    </w:p>
    <w:p w:rsidR="00552E04" w:rsidRPr="008A04EA" w:rsidRDefault="00552E04" w:rsidP="0055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>7.6. Соблюдать правила рассмотрения заявок на участие в конкурентных процедур и признания участников закупки участниками, предусмотренные Федеральным законом.</w:t>
      </w:r>
    </w:p>
    <w:p w:rsidR="00552E04" w:rsidRPr="008A04EA" w:rsidRDefault="00552E04" w:rsidP="0055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>7.7. Не допускать разглашения сведений, ставших им известными в ходе проведения конкурентных процедур, кроме случаев, прямо предусмотренных законодательством Российской Федерации.</w:t>
      </w:r>
    </w:p>
    <w:p w:rsidR="00552E04" w:rsidRPr="008A04EA" w:rsidRDefault="00552E04" w:rsidP="0055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>7.8. Осуществлять иные действия, предусмотренные Федеральным законом и настоящим Положением.</w:t>
      </w:r>
    </w:p>
    <w:p w:rsidR="00552E04" w:rsidRDefault="00552E04" w:rsidP="00552E0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04EA">
        <w:rPr>
          <w:rFonts w:ascii="Times New Roman" w:hAnsi="Times New Roman" w:cs="Times New Roman"/>
          <w:b/>
          <w:bCs/>
          <w:sz w:val="24"/>
          <w:szCs w:val="24"/>
        </w:rPr>
        <w:t>8. Права членов единой комиссии</w:t>
      </w:r>
    </w:p>
    <w:p w:rsidR="00552E04" w:rsidRPr="008A04EA" w:rsidRDefault="00552E04" w:rsidP="00552E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52E04" w:rsidRPr="008A04EA" w:rsidRDefault="00552E04" w:rsidP="0055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>Члены единой комиссии вправе:</w:t>
      </w:r>
    </w:p>
    <w:p w:rsidR="00552E04" w:rsidRPr="008A04EA" w:rsidRDefault="00552E04" w:rsidP="0055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>8.1. Знакомиться со всеми предоставленными на рассмотрение документами и сведениями, составляющими заявку на участие в конкурентных процедурах.</w:t>
      </w:r>
    </w:p>
    <w:p w:rsidR="00552E04" w:rsidRPr="008A04EA" w:rsidRDefault="00552E04" w:rsidP="0055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>8.2. Проверять содержание протокола рассмотрения заявок на участие в конкурентных процедурах, протокола подведения итогов.</w:t>
      </w:r>
    </w:p>
    <w:p w:rsidR="00552E04" w:rsidRPr="008A04EA" w:rsidRDefault="00552E04" w:rsidP="0055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>8.3. Письменно оформлять свое особое мнение, которое прикладывается к протоколу рассмотрения заявок на участие в конкурентных процедурах, протоколу подведения итогов, в зависимости от того, по какому вопросу оно излагается.</w:t>
      </w:r>
    </w:p>
    <w:p w:rsidR="00552E04" w:rsidRDefault="00552E04" w:rsidP="0055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>8.4. Предоставлять в единую комиссию документы и сведения, подтверждающие мнение о соответствии (несоответствии) участников и (или) их заявок требованиям Федерального закона и единой документации.</w:t>
      </w:r>
    </w:p>
    <w:p w:rsidR="004032BA" w:rsidRPr="008A04EA" w:rsidRDefault="004032BA" w:rsidP="0055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2E04" w:rsidRDefault="00552E04" w:rsidP="00552E0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04EA">
        <w:rPr>
          <w:rFonts w:ascii="Times New Roman" w:hAnsi="Times New Roman" w:cs="Times New Roman"/>
          <w:b/>
          <w:bCs/>
          <w:sz w:val="24"/>
          <w:szCs w:val="24"/>
        </w:rPr>
        <w:t>9. Председатель единой комиссии</w:t>
      </w:r>
    </w:p>
    <w:p w:rsidR="00552E04" w:rsidRPr="008A04EA" w:rsidRDefault="00552E04" w:rsidP="00552E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52E04" w:rsidRPr="008A04EA" w:rsidRDefault="00552E04" w:rsidP="0055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>9.1. Председатель единой комиссии осуществляет общее руководство и организацию работы единой комиссии, в том числе:</w:t>
      </w:r>
    </w:p>
    <w:p w:rsidR="00552E04" w:rsidRPr="008A04EA" w:rsidRDefault="00552E04" w:rsidP="0055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>9.1.1. Своевременно извещает членов комиссии о времени и месте проведения заседаний единой комиссии;</w:t>
      </w:r>
    </w:p>
    <w:p w:rsidR="00552E04" w:rsidRPr="008A04EA" w:rsidRDefault="00552E04" w:rsidP="0055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>9.1.2. Ведет заседания единой комиссии;</w:t>
      </w:r>
    </w:p>
    <w:p w:rsidR="00552E04" w:rsidRPr="008A04EA" w:rsidRDefault="00552E04" w:rsidP="0055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>9.1.3. Объявляет состав единой комиссии;</w:t>
      </w:r>
    </w:p>
    <w:p w:rsidR="00552E04" w:rsidRPr="008A04EA" w:rsidRDefault="00552E04" w:rsidP="0055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>9.1.4. В случае необходимости выносит на обсуждение единой комиссии вопрос о привлечении к работе единой комиссии экспертов;</w:t>
      </w:r>
    </w:p>
    <w:p w:rsidR="00552E04" w:rsidRPr="008A04EA" w:rsidRDefault="00552E04" w:rsidP="0055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>9.1.5. Подписывает протоколы, составленные в ходе заседаний единой комиссии;</w:t>
      </w:r>
    </w:p>
    <w:p w:rsidR="004032BA" w:rsidRPr="008A04EA" w:rsidRDefault="00552E04" w:rsidP="004032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>9.1.6. Осуществляет иные действия в соответствии с Федеральным законом и настоящим Положением.</w:t>
      </w:r>
    </w:p>
    <w:p w:rsidR="00552E04" w:rsidRDefault="00552E04" w:rsidP="00552E0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04EA">
        <w:rPr>
          <w:rFonts w:ascii="Times New Roman" w:hAnsi="Times New Roman" w:cs="Times New Roman"/>
          <w:b/>
          <w:bCs/>
          <w:sz w:val="24"/>
          <w:szCs w:val="24"/>
        </w:rPr>
        <w:t>10. Секретарь единой комиссии</w:t>
      </w:r>
    </w:p>
    <w:p w:rsidR="00552E04" w:rsidRPr="008A04EA" w:rsidRDefault="00552E04" w:rsidP="00552E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52E04" w:rsidRPr="008A04EA" w:rsidRDefault="00552E04" w:rsidP="0055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>10.1. Секретарь единой комиссии является членом единой комиссии и осуществляет организационно-технические функции, в том числе:</w:t>
      </w:r>
    </w:p>
    <w:p w:rsidR="00552E04" w:rsidRPr="008A04EA" w:rsidRDefault="00552E04" w:rsidP="0055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>10.1.1. Осуществляет подготовку заседаний единой комиссии, включая оформление и рассылку необходимых документов, информирование членов единой комиссии по всем вопросам, относящимся к их функциям;</w:t>
      </w:r>
    </w:p>
    <w:p w:rsidR="00552E04" w:rsidRPr="008A04EA" w:rsidRDefault="00552E04" w:rsidP="0055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>10.1.2. В установленном порядке осуществляет взаимодействие с заказчиками;</w:t>
      </w:r>
    </w:p>
    <w:p w:rsidR="00552E04" w:rsidRPr="008A04EA" w:rsidRDefault="00552E04" w:rsidP="0055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>10.1.3. Ведет и оформляет протоколы заседаний единой комиссии в соответствии с Федеральным законом;</w:t>
      </w:r>
    </w:p>
    <w:p w:rsidR="00552E04" w:rsidRPr="008A04EA" w:rsidRDefault="00552E04" w:rsidP="0055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>10.1.4. Обеспечивает размещение протоколов в единой информационной системе;</w:t>
      </w:r>
    </w:p>
    <w:p w:rsidR="00552E04" w:rsidRPr="008A04EA" w:rsidRDefault="00552E04" w:rsidP="0055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>10.1.5. Осуществляет иные действия организационно-технического характера в соответствии с Федеральным законом.</w:t>
      </w:r>
    </w:p>
    <w:p w:rsidR="00552E04" w:rsidRDefault="00552E04" w:rsidP="00552E0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04EA">
        <w:rPr>
          <w:rFonts w:ascii="Times New Roman" w:hAnsi="Times New Roman" w:cs="Times New Roman"/>
          <w:b/>
          <w:bCs/>
          <w:sz w:val="24"/>
          <w:szCs w:val="24"/>
        </w:rPr>
        <w:lastRenderedPageBreak/>
        <w:t>11. Ответственность членов единой комиссии</w:t>
      </w:r>
    </w:p>
    <w:p w:rsidR="00552E04" w:rsidRPr="008A04EA" w:rsidRDefault="00552E04" w:rsidP="00552E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52E04" w:rsidRPr="008A04EA" w:rsidRDefault="00552E04" w:rsidP="0055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>11.1. За неисполнение или ненадлежащее исполнение своих обязанностей члены единой комиссии несут ответственность, предусмотренную действующим законодательством Российской Федерации.</w:t>
      </w:r>
    </w:p>
    <w:p w:rsidR="00552E04" w:rsidRPr="008A04EA" w:rsidRDefault="00552E04" w:rsidP="0055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>11.2. В случае если члену единой комиссии станет известно о нарушении другим членом единой комиссии Федерального закона, иных нормативных правовых актов Российской Федерации, Псковской области и настоящего Положения, он должен письменно сообщить об этом председателю единой комиссии в течение одного дня с момента, когда ему стало известно о таком нарушении.</w:t>
      </w:r>
    </w:p>
    <w:p w:rsidR="00552E04" w:rsidRPr="008A04EA" w:rsidRDefault="00552E04" w:rsidP="0055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>11.3. Члены единой комиссии и привлеченные единой комиссией эксперты не вправе распространять конфиденциальные сведения, сведения, составляющие государственную, служебную или коммерческую тайну, ставшие известными им в ходе проведения конкурентных процедур.</w:t>
      </w:r>
    </w:p>
    <w:p w:rsidR="00552E04" w:rsidRPr="00D7281B" w:rsidRDefault="00552E04" w:rsidP="00552E04">
      <w:pPr>
        <w:pStyle w:val="a3"/>
        <w:jc w:val="both"/>
        <w:rPr>
          <w:sz w:val="26"/>
          <w:szCs w:val="26"/>
        </w:rPr>
      </w:pPr>
    </w:p>
    <w:p w:rsidR="00552E04" w:rsidRDefault="00552E04"/>
    <w:sectPr w:rsidR="00552E04" w:rsidSect="00552E0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52E04"/>
    <w:rsid w:val="00123BEC"/>
    <w:rsid w:val="0021429F"/>
    <w:rsid w:val="00217537"/>
    <w:rsid w:val="004032BA"/>
    <w:rsid w:val="004B626B"/>
    <w:rsid w:val="004F2ED5"/>
    <w:rsid w:val="00552E04"/>
    <w:rsid w:val="00F41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E0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2E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552E04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Nonformat">
    <w:name w:val="ConsNonformat"/>
    <w:rsid w:val="00552E0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formattext">
    <w:name w:val="formattext"/>
    <w:basedOn w:val="a"/>
    <w:uiPriority w:val="99"/>
    <w:rsid w:val="00552E04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rsid w:val="00552E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3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2748</Words>
  <Characters>15666</Characters>
  <Application>Microsoft Office Word</Application>
  <DocSecurity>0</DocSecurity>
  <Lines>130</Lines>
  <Paragraphs>36</Paragraphs>
  <ScaleCrop>false</ScaleCrop>
  <Company/>
  <LinksUpToDate>false</LinksUpToDate>
  <CharactersWithSpaces>18378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2021-06-02T11:36:00Z</cp:lastPrinted>
  <dcterms:created xsi:type="dcterms:W3CDTF">2021-06-01T09:05:00Z</dcterms:created>
  <dcterms:modified xsi:type="dcterms:W3CDTF">2021-06-02T11:38:00Z</dcterms:modified>
</cp:coreProperties>
</file>