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6" w:rsidRDefault="00AA3875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A3875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-39.75pt;margin-top:-14.25pt;width:522pt;height:141.65pt;z-index:-251658752;v-text-anchor:middle" strokeweight="1.06mm">
            <v:fill color2="black"/>
            <v:shadow on="t" color="black" opacity="32786f" offset="2.47mm,-2.11mm"/>
          </v:rect>
        </w:pict>
      </w:r>
      <w:r w:rsidR="004C0726">
        <w:tab/>
      </w:r>
      <w:r w:rsidR="004C0726" w:rsidRPr="00EE0F5C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  <w:proofErr w:type="spellStart"/>
      <w:r w:rsidR="004C0726" w:rsidRPr="00EE0F5C"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 w:rsidR="004C0726" w:rsidRPr="00EE0F5C"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4C0726" w:rsidRPr="00EE0F5C" w:rsidRDefault="004C0726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0F5C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4C0726" w:rsidRDefault="004C0726" w:rsidP="004C072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4C0726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4C0726" w:rsidRPr="00871410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 w:rsidRPr="00871410"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 w:rsidRPr="00871410">
        <w:rPr>
          <w:rFonts w:ascii="Times New Roman" w:eastAsia="MS Mincho" w:hAnsi="Times New Roman"/>
          <w:sz w:val="24"/>
          <w:szCs w:val="24"/>
        </w:rPr>
        <w:tab/>
      </w:r>
    </w:p>
    <w:p w:rsidR="004C0726" w:rsidRDefault="00DB37CB" w:rsidP="004C0726">
      <w:pPr>
        <w:tabs>
          <w:tab w:val="left" w:pos="6200"/>
          <w:tab w:val="left" w:pos="7320"/>
        </w:tabs>
        <w:spacing w:after="0" w:line="48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«29</w:t>
      </w:r>
      <w:r w:rsidR="004C0726">
        <w:rPr>
          <w:rFonts w:ascii="Times New Roman" w:eastAsia="MS Mincho" w:hAnsi="Times New Roman"/>
          <w:sz w:val="28"/>
          <w:szCs w:val="28"/>
        </w:rPr>
        <w:t>»   марта  2017</w:t>
      </w:r>
      <w:r w:rsidR="004C0726" w:rsidRPr="00EE0F5C">
        <w:rPr>
          <w:rFonts w:ascii="Times New Roman" w:eastAsia="MS Mincho" w:hAnsi="Times New Roman"/>
          <w:sz w:val="28"/>
          <w:szCs w:val="28"/>
        </w:rPr>
        <w:t xml:space="preserve"> года                                        </w:t>
      </w:r>
      <w:r w:rsidR="004C0726">
        <w:rPr>
          <w:rFonts w:ascii="Times New Roman" w:eastAsia="MS Mincho" w:hAnsi="Times New Roman"/>
          <w:sz w:val="28"/>
          <w:szCs w:val="28"/>
        </w:rPr>
        <w:t xml:space="preserve">           № </w:t>
      </w:r>
      <w:r w:rsidR="003C7637">
        <w:rPr>
          <w:rFonts w:ascii="Times New Roman" w:eastAsia="MS Mincho" w:hAnsi="Times New Roman"/>
          <w:sz w:val="28"/>
          <w:szCs w:val="28"/>
        </w:rPr>
        <w:t>9</w:t>
      </w:r>
    </w:p>
    <w:p w:rsidR="00DB37CB" w:rsidRDefault="00DB37CB" w:rsidP="00DB37C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</w:p>
    <w:p w:rsidR="00DB37CB" w:rsidRPr="00DB37CB" w:rsidRDefault="00DB37CB" w:rsidP="00DB37C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DB37CB">
        <w:rPr>
          <w:b/>
          <w:sz w:val="28"/>
          <w:szCs w:val="28"/>
        </w:rPr>
        <w:t>ВНИМАНИЮ ПРЕДПРИНИМАТЕЛЕЙ</w:t>
      </w:r>
    </w:p>
    <w:p w:rsidR="00DB37CB" w:rsidRDefault="00DB37CB" w:rsidP="00DB37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B37CB" w:rsidRDefault="00DB37CB" w:rsidP="00DB37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 исполнение п. 10 распоряжения Генерального прокурора Российской Федерации от 03.03.2017 № 139/7р «Об организации проведения в органах прокуратуры Российской Федерации Всероссийского дня приема предпринимателей», распоряжения прокурора Республики Мордовия от 16.03.2017 №30/20р  распоряжением прокурора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района № 6-р от 27.03.2017 в  прокуратуре района организовано проведение Всероссийского дня приема предпринимателей.</w:t>
      </w:r>
    </w:p>
    <w:p w:rsidR="00DB37CB" w:rsidRDefault="00DB37CB" w:rsidP="00DB37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Указанный прием будет проводиться прокурором района каждый первый вторник месяца, начиная с апреля 2017 года  в рабочее время в прокуратуре района по адресу:  с. Ельники, ул. Ленина, д. 14.</w:t>
      </w:r>
    </w:p>
    <w:p w:rsidR="00DB37CB" w:rsidRDefault="00DB37CB" w:rsidP="00DB37CB">
      <w:pPr>
        <w:spacing w:line="360" w:lineRule="auto"/>
        <w:jc w:val="both"/>
        <w:rPr>
          <w:sz w:val="28"/>
          <w:szCs w:val="28"/>
        </w:rPr>
      </w:pPr>
    </w:p>
    <w:p w:rsidR="00DB37CB" w:rsidRDefault="00DB37CB" w:rsidP="00DB37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Прокуратура </w:t>
      </w:r>
      <w:proofErr w:type="spellStart"/>
      <w:r>
        <w:rPr>
          <w:sz w:val="28"/>
          <w:szCs w:val="28"/>
        </w:rPr>
        <w:t>Ельниковского</w:t>
      </w:r>
      <w:proofErr w:type="spellEnd"/>
      <w:r>
        <w:rPr>
          <w:sz w:val="28"/>
          <w:szCs w:val="28"/>
        </w:rPr>
        <w:t xml:space="preserve"> района</w:t>
      </w:r>
    </w:p>
    <w:p w:rsidR="00DB37CB" w:rsidRDefault="00DB37CB" w:rsidP="00DB37CB">
      <w:pPr>
        <w:tabs>
          <w:tab w:val="left" w:pos="7620"/>
        </w:tabs>
        <w:spacing w:after="0"/>
      </w:pPr>
    </w:p>
    <w:p w:rsidR="004C0726" w:rsidRDefault="004C0726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4C0726" w:rsidRDefault="004C0726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4C0726" w:rsidRPr="00523848" w:rsidRDefault="004C0726" w:rsidP="004C0726">
      <w:pPr>
        <w:widowControl w:val="0"/>
        <w:autoSpaceDE w:val="0"/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>Редакция газеты – Администрация Новоникольского  сельского   поселения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 xml:space="preserve">Адрес редакции: 431381,  Республика Мордовия, Ельниковский район, 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 xml:space="preserve">с. Новоникольское, ул. </w:t>
      </w:r>
      <w:proofErr w:type="gramStart"/>
      <w:r w:rsidRPr="00523848">
        <w:rPr>
          <w:rFonts w:ascii="Times New Roman" w:eastAsia="MS Mincho" w:hAnsi="Times New Roman"/>
          <w:sz w:val="24"/>
          <w:szCs w:val="24"/>
        </w:rPr>
        <w:t>Пролетарская</w:t>
      </w:r>
      <w:proofErr w:type="gramEnd"/>
      <w:r w:rsidRPr="00523848">
        <w:rPr>
          <w:rFonts w:ascii="Times New Roman" w:eastAsia="MS Mincho" w:hAnsi="Times New Roman"/>
          <w:sz w:val="24"/>
          <w:szCs w:val="24"/>
        </w:rPr>
        <w:t>, д. 7,  тел. 2-51-13.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>Главный редактор – глава  Новоникольского  сельского поселения Л.В. Самылина</w:t>
      </w:r>
    </w:p>
    <w:p w:rsidR="003D082A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6"/>
          <w:szCs w:val="26"/>
        </w:rPr>
      </w:pPr>
      <w:r w:rsidRPr="00523848">
        <w:rPr>
          <w:rFonts w:ascii="Times New Roman" w:eastAsia="MS Mincho" w:hAnsi="Times New Roman"/>
          <w:sz w:val="24"/>
          <w:szCs w:val="24"/>
        </w:rPr>
        <w:t>Выпуск газеты производится по мере необходимости.  Распространение газеты производится на основании письменных заявлений, поданных в редакцию газеты</w:t>
      </w:r>
      <w:r w:rsidRPr="00360FE7">
        <w:rPr>
          <w:rFonts w:ascii="Times New Roman" w:eastAsia="MS Mincho" w:hAnsi="Times New Roman"/>
          <w:sz w:val="26"/>
          <w:szCs w:val="26"/>
        </w:rPr>
        <w:t>.</w:t>
      </w:r>
    </w:p>
    <w:sectPr w:rsidR="003D082A" w:rsidSect="009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26"/>
    <w:rsid w:val="003C7637"/>
    <w:rsid w:val="003D082A"/>
    <w:rsid w:val="004C0726"/>
    <w:rsid w:val="00923F97"/>
    <w:rsid w:val="00AA3875"/>
    <w:rsid w:val="00BE26F9"/>
    <w:rsid w:val="00DB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1161</Characters>
  <Application>Microsoft Office Word</Application>
  <DocSecurity>0</DocSecurity>
  <Lines>9</Lines>
  <Paragraphs>2</Paragraphs>
  <ScaleCrop>false</ScaleCrop>
  <Company>ADMSP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cp:lastPrinted>2017-03-29T04:51:00Z</cp:lastPrinted>
  <dcterms:created xsi:type="dcterms:W3CDTF">2017-03-03T10:21:00Z</dcterms:created>
  <dcterms:modified xsi:type="dcterms:W3CDTF">2017-04-05T13:05:00Z</dcterms:modified>
</cp:coreProperties>
</file>