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8" w:rsidRDefault="002A69F8" w:rsidP="002A69F8">
      <w:pPr>
        <w:jc w:val="center"/>
      </w:pPr>
      <w:r>
        <w:t>СОВЕТ ДЕПУТАТОВ</w:t>
      </w:r>
    </w:p>
    <w:p w:rsidR="002A69F8" w:rsidRDefault="002A69F8" w:rsidP="002A69F8">
      <w:pPr>
        <w:jc w:val="center"/>
      </w:pPr>
      <w:r>
        <w:t>Новоямского сельского поселения</w:t>
      </w:r>
    </w:p>
    <w:p w:rsidR="002A69F8" w:rsidRDefault="002A69F8" w:rsidP="002A69F8">
      <w:pPr>
        <w:jc w:val="center"/>
      </w:pPr>
      <w:proofErr w:type="spellStart"/>
      <w:r>
        <w:t>Ельниковского</w:t>
      </w:r>
      <w:proofErr w:type="spellEnd"/>
      <w:r>
        <w:t xml:space="preserve"> муниципального района</w:t>
      </w:r>
    </w:p>
    <w:p w:rsidR="002A69F8" w:rsidRDefault="002A69F8" w:rsidP="002A69F8">
      <w:pPr>
        <w:jc w:val="center"/>
      </w:pPr>
      <w:r>
        <w:t>Республики Мордовия</w:t>
      </w:r>
    </w:p>
    <w:p w:rsidR="002A69F8" w:rsidRDefault="002A69F8" w:rsidP="002A69F8">
      <w:bookmarkStart w:id="0" w:name="_GoBack"/>
      <w:bookmarkEnd w:id="0"/>
    </w:p>
    <w:p w:rsidR="002A69F8" w:rsidRDefault="002A69F8" w:rsidP="002A69F8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A69F8" w:rsidRDefault="002A69F8" w:rsidP="002A69F8">
      <w:pPr>
        <w:jc w:val="right"/>
      </w:pPr>
      <w:r>
        <w:t>от 20.03. 2013 № 56</w:t>
      </w:r>
    </w:p>
    <w:p w:rsidR="002A69F8" w:rsidRDefault="002A69F8" w:rsidP="002A69F8">
      <w:pPr>
        <w:jc w:val="right"/>
      </w:pPr>
      <w:r>
        <w:t xml:space="preserve">с. </w:t>
      </w:r>
      <w:proofErr w:type="spellStart"/>
      <w:r>
        <w:t>Новоямская</w:t>
      </w:r>
      <w:proofErr w:type="spellEnd"/>
      <w:r>
        <w:t xml:space="preserve"> Слобода</w:t>
      </w:r>
    </w:p>
    <w:p w:rsidR="002A69F8" w:rsidRDefault="002A69F8" w:rsidP="002A69F8"/>
    <w:p w:rsidR="002A69F8" w:rsidRDefault="002A69F8" w:rsidP="002A69F8">
      <w:r>
        <w:t xml:space="preserve">Об утверждении Соглашения о передаче осуществления части полномочий по решению вопросов местного значения Новоямского сельского поселения </w:t>
      </w:r>
      <w:proofErr w:type="spellStart"/>
      <w:r>
        <w:t>Ельниковскому</w:t>
      </w:r>
      <w:proofErr w:type="spellEnd"/>
      <w:r>
        <w:t xml:space="preserve"> муниципальному району </w:t>
      </w:r>
    </w:p>
    <w:p w:rsidR="002A69F8" w:rsidRDefault="002A69F8" w:rsidP="002A69F8"/>
    <w:p w:rsidR="002A69F8" w:rsidRDefault="002A69F8" w:rsidP="002A69F8">
      <w:proofErr w:type="gramStart"/>
      <w:r>
        <w:t xml:space="preserve">В соответствии с частью 4 статьи 15 Федерального Закона от 6 октября 2003 года N 131-ФЗ «Об общих принципах организации местного самоуправления в Российской Федерации», на основании Устава Новоямского сельского поселения </w:t>
      </w:r>
      <w:proofErr w:type="spellStart"/>
      <w:r>
        <w:t>Ельниковского</w:t>
      </w:r>
      <w:proofErr w:type="spellEnd"/>
      <w:r>
        <w:t xml:space="preserve"> муниципального района и принимая во внимание согласие сторон Соглашения о передаче осуществления части полномочий по решению вопросов местного значения Новоямского сельского поселения </w:t>
      </w:r>
      <w:proofErr w:type="spellStart"/>
      <w:r>
        <w:t>Ельниковскому</w:t>
      </w:r>
      <w:proofErr w:type="spellEnd"/>
      <w:r>
        <w:t xml:space="preserve"> муниципальному району </w:t>
      </w:r>
      <w:proofErr w:type="gramEnd"/>
    </w:p>
    <w:p w:rsidR="002A69F8" w:rsidRDefault="002A69F8" w:rsidP="002A69F8"/>
    <w:p w:rsidR="002A69F8" w:rsidRDefault="002A69F8" w:rsidP="002A69F8">
      <w:r>
        <w:t>СОВЕТ ДЕПУТАТОВ РЕШИЛ:</w:t>
      </w:r>
    </w:p>
    <w:p w:rsidR="002A69F8" w:rsidRDefault="002A69F8" w:rsidP="002A69F8"/>
    <w:p w:rsidR="002A69F8" w:rsidRDefault="002A69F8" w:rsidP="002A69F8">
      <w:r>
        <w:t xml:space="preserve">1. Утвердить прилагаемое Соглашение о передаче осуществления части полномочий по решению вопросов местного значения Новоямского сельского поселения </w:t>
      </w:r>
      <w:proofErr w:type="spellStart"/>
      <w:r>
        <w:t>Ельниковскому</w:t>
      </w:r>
      <w:proofErr w:type="spellEnd"/>
      <w:r>
        <w:t xml:space="preserve"> муниципальному району.</w:t>
      </w:r>
    </w:p>
    <w:p w:rsidR="002A69F8" w:rsidRDefault="002A69F8" w:rsidP="002A69F8">
      <w:r>
        <w:t>2. Настоящее решение вступает в силу со дня его официального опубликования.</w:t>
      </w:r>
    </w:p>
    <w:p w:rsidR="002A69F8" w:rsidRDefault="002A69F8" w:rsidP="002A69F8">
      <w:r>
        <w:t>Глава Новоямского сельского поселения</w:t>
      </w:r>
    </w:p>
    <w:p w:rsidR="002A69F8" w:rsidRDefault="002A69F8" w:rsidP="002A69F8"/>
    <w:p w:rsidR="002A69F8" w:rsidRDefault="002A69F8" w:rsidP="002A69F8">
      <w:pPr>
        <w:jc w:val="right"/>
      </w:pPr>
      <w:proofErr w:type="spellStart"/>
      <w:r>
        <w:t>Ельниковского</w:t>
      </w:r>
      <w:proofErr w:type="spellEnd"/>
      <w:r>
        <w:t xml:space="preserve"> муниципального района</w:t>
      </w:r>
    </w:p>
    <w:p w:rsidR="002A69F8" w:rsidRDefault="002A69F8" w:rsidP="002A69F8">
      <w:pPr>
        <w:jc w:val="right"/>
      </w:pPr>
    </w:p>
    <w:p w:rsidR="002A69F8" w:rsidRDefault="002A69F8" w:rsidP="002A69F8">
      <w:pPr>
        <w:jc w:val="right"/>
      </w:pPr>
      <w:r>
        <w:t xml:space="preserve">Республики Мордовия </w:t>
      </w:r>
    </w:p>
    <w:p w:rsidR="002A69F8" w:rsidRDefault="002A69F8" w:rsidP="002A69F8">
      <w:pPr>
        <w:jc w:val="right"/>
      </w:pPr>
    </w:p>
    <w:p w:rsidR="002A69F8" w:rsidRDefault="002A69F8" w:rsidP="002A69F8">
      <w:pPr>
        <w:jc w:val="right"/>
      </w:pPr>
      <w:r>
        <w:t>С.А. Гришакина</w:t>
      </w:r>
    </w:p>
    <w:p w:rsidR="002A69F8" w:rsidRDefault="002A69F8" w:rsidP="002A69F8">
      <w:pPr>
        <w:jc w:val="right"/>
      </w:pPr>
      <w:r>
        <w:lastRenderedPageBreak/>
        <w:t>Утверждено решением Совета депутатов</w:t>
      </w:r>
    </w:p>
    <w:p w:rsidR="002A69F8" w:rsidRDefault="002A69F8" w:rsidP="002A69F8">
      <w:pPr>
        <w:jc w:val="right"/>
      </w:pPr>
      <w:proofErr w:type="spellStart"/>
      <w:r>
        <w:t>Ельниковского</w:t>
      </w:r>
      <w:proofErr w:type="spellEnd"/>
      <w:r>
        <w:t> муниципального района</w:t>
      </w:r>
    </w:p>
    <w:p w:rsidR="002A69F8" w:rsidRDefault="002A69F8" w:rsidP="002A69F8">
      <w:pPr>
        <w:jc w:val="right"/>
      </w:pPr>
      <w:r>
        <w:t>от «___» ______________2013 № _____</w:t>
      </w:r>
    </w:p>
    <w:p w:rsidR="002A69F8" w:rsidRDefault="002A69F8" w:rsidP="002A69F8">
      <w:pPr>
        <w:jc w:val="right"/>
      </w:pPr>
      <w:r>
        <w:t>Утверждено решением Совета депутатов</w:t>
      </w:r>
    </w:p>
    <w:p w:rsidR="002A69F8" w:rsidRDefault="002A69F8" w:rsidP="002A69F8">
      <w:pPr>
        <w:jc w:val="right"/>
      </w:pPr>
      <w:r>
        <w:t>Новоямского сельского поселения</w:t>
      </w:r>
    </w:p>
    <w:p w:rsidR="002A69F8" w:rsidRDefault="002A69F8" w:rsidP="002A69F8">
      <w:pPr>
        <w:jc w:val="right"/>
      </w:pPr>
      <w:r>
        <w:t>от «20» марта 2013 №56</w:t>
      </w:r>
    </w:p>
    <w:p w:rsidR="002A69F8" w:rsidRDefault="002A69F8" w:rsidP="002A69F8">
      <w:pPr>
        <w:jc w:val="right"/>
      </w:pPr>
    </w:p>
    <w:p w:rsidR="002A69F8" w:rsidRDefault="002A69F8" w:rsidP="002A69F8"/>
    <w:p w:rsidR="002A69F8" w:rsidRDefault="002A69F8" w:rsidP="002A69F8"/>
    <w:p w:rsidR="002A69F8" w:rsidRDefault="002A69F8" w:rsidP="002A69F8">
      <w:pPr>
        <w:jc w:val="center"/>
      </w:pPr>
      <w:r>
        <w:t>СОГЛАШЕНИЕ N</w:t>
      </w:r>
    </w:p>
    <w:p w:rsidR="002A69F8" w:rsidRDefault="002A69F8" w:rsidP="002A69F8">
      <w:pPr>
        <w:jc w:val="center"/>
      </w:pPr>
      <w:r>
        <w:t xml:space="preserve">о передаче осуществления части полномочий по решению вопросов местного значения Новоямского сельского поселения </w:t>
      </w:r>
      <w:proofErr w:type="spellStart"/>
      <w:r>
        <w:t>Ельниковскому</w:t>
      </w:r>
      <w:proofErr w:type="spellEnd"/>
      <w:r>
        <w:t xml:space="preserve"> муниципальному району</w:t>
      </w:r>
    </w:p>
    <w:p w:rsidR="002A69F8" w:rsidRDefault="002A69F8" w:rsidP="002A69F8"/>
    <w:p w:rsidR="002A69F8" w:rsidRDefault="002A69F8" w:rsidP="002A69F8">
      <w:proofErr w:type="gramStart"/>
      <w:r>
        <w:t xml:space="preserve">Новоямское сельское поселение, именуемое в дальнейшем «Поселение», в лице главы поселения С.А. Гришакиной, с одной стороны, и </w:t>
      </w:r>
      <w:proofErr w:type="spellStart"/>
      <w:r>
        <w:t>Ельниковский</w:t>
      </w:r>
      <w:proofErr w:type="spellEnd"/>
      <w:r>
        <w:t xml:space="preserve"> муниципальный район Республики Мордовия, именуемый в дальнейшем «Муниципальный район» в лице Председателя Совета депутатов </w:t>
      </w:r>
      <w:proofErr w:type="spellStart"/>
      <w:r>
        <w:t>Ельниковского</w:t>
      </w:r>
      <w:proofErr w:type="spellEnd"/>
      <w:r>
        <w:t xml:space="preserve"> муниципального района А.А. Рыбацкого, с другой стороны, руководствуясь статьей 15 Федерального Закона от 06.10.2003 г. №131-ФЗ «Об общих принципах организации местного самоуправления в Российской Федерации</w:t>
      </w:r>
      <w:proofErr w:type="gramEnd"/>
      <w:r>
        <w:t>», заключили настоящее Соглашение о нижеследующем.</w:t>
      </w:r>
    </w:p>
    <w:p w:rsidR="002A69F8" w:rsidRDefault="002A69F8" w:rsidP="002A69F8"/>
    <w:p w:rsidR="002A69F8" w:rsidRDefault="002A69F8" w:rsidP="002A69F8">
      <w:r>
        <w:t>1. Предмет Соглашения</w:t>
      </w:r>
    </w:p>
    <w:p w:rsidR="002A69F8" w:rsidRDefault="002A69F8" w:rsidP="002A69F8">
      <w:r>
        <w:t>1.2. Предметом настоящего Соглашения является:</w:t>
      </w:r>
    </w:p>
    <w:p w:rsidR="002A69F8" w:rsidRDefault="002A69F8" w:rsidP="002A69F8">
      <w:r>
        <w:t>1.2.1. передача Поселением Муниципальному району нижеследующих полномочий Поселения по решению вопросов местного значения:</w:t>
      </w:r>
    </w:p>
    <w:p w:rsidR="002A69F8" w:rsidRDefault="002A69F8" w:rsidP="002A69F8">
      <w:r>
        <w:t>- определение метода регулирования тарифов на товары и услуги организаций коммунального комплекса;</w:t>
      </w:r>
    </w:p>
    <w:p w:rsidR="002A69F8" w:rsidRDefault="002A69F8" w:rsidP="002A69F8">
      <w:r>
        <w:t>- установление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2A69F8" w:rsidRDefault="002A69F8" w:rsidP="002A69F8">
      <w:r>
        <w:t>- согласование производственных программ организаций коммунального комплекса;</w:t>
      </w:r>
    </w:p>
    <w:p w:rsidR="002A69F8" w:rsidRDefault="002A69F8" w:rsidP="002A69F8">
      <w:r>
        <w:t>- утверждение технического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2A69F8" w:rsidRDefault="002A69F8" w:rsidP="002A69F8">
      <w:r>
        <w:t>- 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2A69F8" w:rsidRDefault="002A69F8" w:rsidP="002A69F8">
      <w:r>
        <w:lastRenderedPageBreak/>
        <w:t>- публикация информации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2A69F8" w:rsidRDefault="002A69F8" w:rsidP="002A69F8">
      <w:r>
        <w:t>- участие в разработке проектов договоров, заключаемых в целях развития систем коммунальной инфраструктуры;</w:t>
      </w:r>
    </w:p>
    <w:p w:rsidR="002A69F8" w:rsidRDefault="002A69F8" w:rsidP="002A69F8">
      <w:r>
        <w:t>- 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комплекса;</w:t>
      </w:r>
    </w:p>
    <w:p w:rsidR="002A69F8" w:rsidRDefault="002A69F8" w:rsidP="002A69F8">
      <w:r>
        <w:t>- осуществление мониторинга выполнения производственных программ и инвестиционных программ;</w:t>
      </w:r>
    </w:p>
    <w:p w:rsidR="002A69F8" w:rsidRDefault="002A69F8" w:rsidP="002A69F8">
      <w:r>
        <w:t>-запрос информац</w:t>
      </w:r>
      <w:proofErr w:type="gramStart"/>
      <w:r>
        <w:t>ии у о</w:t>
      </w:r>
      <w:proofErr w:type="gramEnd"/>
      <w:r>
        <w:t>рганизаций коммунального комплекса, предусмотренной действующим законодательством;</w:t>
      </w:r>
    </w:p>
    <w:p w:rsidR="002A69F8" w:rsidRDefault="002A69F8" w:rsidP="002A69F8">
      <w:r>
        <w:t>- установление размера платы за наем жилых помещений для нанимателей жилых помещений, находящихся в муниципальной собственности; </w:t>
      </w:r>
    </w:p>
    <w:p w:rsidR="002A69F8" w:rsidRDefault="002A69F8" w:rsidP="002A69F8">
      <w: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A69F8" w:rsidRDefault="002A69F8" w:rsidP="002A69F8">
      <w:r>
        <w:t>- согласование переустройства и перепланировки жилых помещений;</w:t>
      </w:r>
    </w:p>
    <w:p w:rsidR="002A69F8" w:rsidRDefault="002A69F8" w:rsidP="002A69F8">
      <w:r>
        <w:t>- признание в установленном порядке жилых помещений муниципального жилищного фонда непригодным для проживания;</w:t>
      </w:r>
    </w:p>
    <w:p w:rsidR="002A69F8" w:rsidRDefault="002A69F8" w:rsidP="002A69F8">
      <w:r>
        <w:t xml:space="preserve">-осуществление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законодательства;</w:t>
      </w:r>
    </w:p>
    <w:p w:rsidR="002A69F8" w:rsidRDefault="002A69F8" w:rsidP="002A69F8">
      <w: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2A69F8" w:rsidRDefault="002A69F8" w:rsidP="002A69F8">
      <w:r>
        <w:t xml:space="preserve">- резервирование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2A69F8" w:rsidRDefault="002A69F8" w:rsidP="002A69F8">
      <w:r>
        <w:t>- выдача градостроительных планов земельных участков, выдача разрешений на строительство,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поселения;</w:t>
      </w:r>
    </w:p>
    <w:p w:rsidR="002A69F8" w:rsidRDefault="002A69F8" w:rsidP="002A69F8">
      <w:r>
        <w:t>- выбор и место расположения земельного участка.</w:t>
      </w:r>
    </w:p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>
      <w:r>
        <w:lastRenderedPageBreak/>
        <w:t>2. Права и обязанности Муниципального района при осуществлении переданных полномочий</w:t>
      </w:r>
    </w:p>
    <w:p w:rsidR="002A69F8" w:rsidRDefault="002A69F8" w:rsidP="002A69F8">
      <w:r>
        <w:t xml:space="preserve">2.1. Муниципальный район при осуществлении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2A69F8" w:rsidRDefault="002A69F8" w:rsidP="002A69F8">
      <w:r>
        <w:t>а) финансовое обеспечение переданных полномочий за счет межбюджетных трансфертов предоставляемых бюджету Муниципального района из бюджета Поселения;</w:t>
      </w:r>
    </w:p>
    <w:p w:rsidR="002A69F8" w:rsidRDefault="002A69F8" w:rsidP="002A69F8">
      <w:r>
        <w:t>б) получение разъяснений от Поселения по вопросам осуществления переданных полномочий;</w:t>
      </w:r>
    </w:p>
    <w:p w:rsidR="002A69F8" w:rsidRDefault="002A69F8" w:rsidP="002A69F8">
      <w:r>
        <w:t>в) дополнительное использование собственных финансовых средств и материальных ресурсов для осуществления переданных полномочий в случае и в порядке, предусмотренных решением Совета депутатов Муниципального района.</w:t>
      </w:r>
    </w:p>
    <w:p w:rsidR="002A69F8" w:rsidRDefault="002A69F8" w:rsidP="002A69F8"/>
    <w:p w:rsidR="002A69F8" w:rsidRDefault="002A69F8" w:rsidP="002A69F8">
      <w:r>
        <w:t>2.2. Муниципальный район при осуществлении переданных полномочий обязан:</w:t>
      </w:r>
    </w:p>
    <w:p w:rsidR="002A69F8" w:rsidRDefault="002A69F8" w:rsidP="002A69F8">
      <w:r>
        <w:t>а) обеспечить эффективное и рациональное использование финансовых средств, выделенных из бюджета Поселения на осуществление переданных полномочий;</w:t>
      </w:r>
    </w:p>
    <w:p w:rsidR="002A69F8" w:rsidRDefault="002A69F8" w:rsidP="002A69F8">
      <w:r>
        <w:t>б) исполнять письменные предписания Поселения по устранению нарушений, допущенных по вопросам осуществления переданных полномочий;</w:t>
      </w:r>
    </w:p>
    <w:p w:rsidR="002A69F8" w:rsidRDefault="002A69F8" w:rsidP="002A69F8">
      <w:r>
        <w:t>в) предоставлять органам местного самоуправления Поселения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2A69F8" w:rsidRDefault="002A69F8" w:rsidP="002A69F8"/>
    <w:p w:rsidR="002A69F8" w:rsidRDefault="002A69F8" w:rsidP="002A69F8">
      <w:r>
        <w:t xml:space="preserve">2.3. Муниципальный район осуществляет переданные полномочия в лице администрации </w:t>
      </w:r>
      <w:proofErr w:type="spellStart"/>
      <w:r>
        <w:t>Ельниковского</w:t>
      </w:r>
      <w:proofErr w:type="spellEnd"/>
      <w:r>
        <w:t xml:space="preserve"> муниципального района.</w:t>
      </w:r>
    </w:p>
    <w:p w:rsidR="002A69F8" w:rsidRDefault="002A69F8" w:rsidP="002A69F8"/>
    <w:p w:rsidR="002A69F8" w:rsidRDefault="002A69F8" w:rsidP="002A69F8">
      <w:r>
        <w:t>3. Права и обязанности Поселения при осуществлении Муниципальным районом переданных полномочий</w:t>
      </w:r>
    </w:p>
    <w:p w:rsidR="002A69F8" w:rsidRDefault="002A69F8" w:rsidP="002A69F8">
      <w:r>
        <w:t xml:space="preserve">3.1. Поселение при осуществлении Муниципальным районом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2A69F8" w:rsidRDefault="002A69F8" w:rsidP="002A69F8">
      <w:r>
        <w:t>а) осуществление контроля над исполнением переданных полномочий;</w:t>
      </w:r>
    </w:p>
    <w:p w:rsidR="002A69F8" w:rsidRDefault="002A69F8" w:rsidP="002A69F8">
      <w:r>
        <w:t>б) получение в установленном порядке от Муниципального района необходимой информации об использовании финансовых средств на осуществление переданных полномочий.</w:t>
      </w:r>
    </w:p>
    <w:p w:rsidR="002A69F8" w:rsidRDefault="002A69F8" w:rsidP="002A69F8">
      <w:r>
        <w:t>3.2. Поселение при осуществлении Муниципальным районом переданных полномочий обязано:</w:t>
      </w:r>
    </w:p>
    <w:p w:rsidR="002A69F8" w:rsidRDefault="002A69F8" w:rsidP="002A69F8">
      <w:r>
        <w:t>а) обеспечить передачу Муниципальному району финансовых средств, необходимых для осуществления передаваемых полномочий;</w:t>
      </w:r>
    </w:p>
    <w:p w:rsidR="002A69F8" w:rsidRDefault="002A69F8" w:rsidP="002A69F8">
      <w:r>
        <w:t>б) осуществлять контроль над исполнением Муниципальным районом переданных полномочий, а также за использованием предоставленных на эти цели финансовых средств;</w:t>
      </w:r>
    </w:p>
    <w:p w:rsidR="002A69F8" w:rsidRDefault="002A69F8" w:rsidP="002A69F8">
      <w:r>
        <w:lastRenderedPageBreak/>
        <w:t>в) оказание методической помощи Муниципальному району в организации работы по осуществлению переданных полномочий.</w:t>
      </w:r>
    </w:p>
    <w:p w:rsidR="002A69F8" w:rsidRDefault="002A69F8" w:rsidP="002A69F8"/>
    <w:p w:rsidR="002A69F8" w:rsidRDefault="002A69F8" w:rsidP="002A69F8">
      <w:r>
        <w:t>4. Финансовые средства, необходимые для осуществления передаваемых полномочий</w:t>
      </w:r>
    </w:p>
    <w:p w:rsidR="002A69F8" w:rsidRDefault="002A69F8" w:rsidP="002A69F8">
      <w:r>
        <w:t>4.1. Финансовое обеспечение передаваемых полномочий осуществляется за счет предоставляемых Муниципальному району межбюджетных трансфертов из бюджета Поселения.</w:t>
      </w:r>
    </w:p>
    <w:p w:rsidR="002A69F8" w:rsidRDefault="002A69F8" w:rsidP="002A69F8">
      <w:r>
        <w:t>4.2. Годовой норматив финансовых средств, необходимых Муниципальному району для осуществления указанных в разделе 1 настоящего Соглашения полномочий определяется в соответствии с методиками расчета межбюджетных трансфертов согласно Приложению N 1 к настоящему Соглашению.</w:t>
      </w:r>
    </w:p>
    <w:p w:rsidR="002A69F8" w:rsidRDefault="002A69F8" w:rsidP="002A69F8">
      <w:r>
        <w:t>4.3. Размер ежегодного объема указанных межбюджетных трансфертов утверждается решением Совета депутатов Новоямского сельского поселения о бюджете Поселения на очередной финансовый год.</w:t>
      </w:r>
    </w:p>
    <w:p w:rsidR="002A69F8" w:rsidRDefault="002A69F8" w:rsidP="002A69F8">
      <w:r>
        <w:t>4.4. Муниципальному району запрещается использование финансовых средств, полученных на осуществление указанных в разделе 1 настоящего Соглашения полномочий, на иные цели.</w:t>
      </w:r>
    </w:p>
    <w:p w:rsidR="002A69F8" w:rsidRDefault="002A69F8" w:rsidP="002A69F8"/>
    <w:p w:rsidR="002A69F8" w:rsidRDefault="002A69F8" w:rsidP="002A69F8">
      <w:r>
        <w:t>5. Передача материальных ресурсов, необходимых для осуществления органами местного самоуправления Муниципального района передаваемых полномочий</w:t>
      </w:r>
    </w:p>
    <w:p w:rsidR="002A69F8" w:rsidRDefault="002A69F8" w:rsidP="002A69F8">
      <w:r>
        <w:t>5.1. Для осуществления передаваемых полномочий органам местного самоуправления Муниципального района в случае необходимости в пользование передается имущество по договору безвозмездного пользования.</w:t>
      </w:r>
    </w:p>
    <w:p w:rsidR="002A69F8" w:rsidRDefault="002A69F8" w:rsidP="002A69F8">
      <w:r>
        <w:t>5.2. 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2A69F8" w:rsidRDefault="002A69F8" w:rsidP="002A69F8"/>
    <w:p w:rsidR="002A69F8" w:rsidRDefault="002A69F8" w:rsidP="002A69F8">
      <w:r>
        <w:t>6. Порядок предоставления отчетности об осуществлении переданных полномочий</w:t>
      </w:r>
    </w:p>
    <w:p w:rsidR="002A69F8" w:rsidRDefault="002A69F8" w:rsidP="002A69F8">
      <w:r>
        <w:t>Муниципальный район ежеквартально представляет Поселению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2A69F8" w:rsidRDefault="002A69F8" w:rsidP="002A69F8"/>
    <w:p w:rsidR="002A69F8" w:rsidRDefault="002A69F8" w:rsidP="002A69F8">
      <w:r>
        <w:t>7. Порядок осуществления Поселением контроля над осуществлением переданных полномочий</w:t>
      </w:r>
    </w:p>
    <w:p w:rsidR="002A69F8" w:rsidRDefault="002A69F8" w:rsidP="002A69F8">
      <w:r>
        <w:t>7.1. Контроль над использованием Муниципальным районом финансовых средств, предоставленных для осуществления переданных в соответствии настоящим Соглашением полномочий, осуществляется администрацией Поселения.</w:t>
      </w:r>
    </w:p>
    <w:p w:rsidR="002A69F8" w:rsidRDefault="002A69F8" w:rsidP="002A69F8">
      <w:r>
        <w:t>7.2. Контроль над исполнением переданных Муниципальному району полномочий осуществляется в следующих формах:</w:t>
      </w:r>
    </w:p>
    <w:p w:rsidR="002A69F8" w:rsidRDefault="002A69F8" w:rsidP="002A69F8">
      <w:r>
        <w:lastRenderedPageBreak/>
        <w:t>- путем проведения комплексных проверок;</w:t>
      </w:r>
    </w:p>
    <w:p w:rsidR="002A69F8" w:rsidRDefault="002A69F8" w:rsidP="002A69F8">
      <w:r>
        <w:t xml:space="preserve">- ревизий финансово-хозяйственной деятельности органов местного самоуправления Муниципального района в части </w:t>
      </w:r>
      <w:proofErr w:type="gramStart"/>
      <w:r>
        <w:t>расходования</w:t>
      </w:r>
      <w:proofErr w:type="gramEnd"/>
      <w:r>
        <w:t xml:space="preserve"> выделенных для реализации переданных полномочий финансовых средств;</w:t>
      </w:r>
    </w:p>
    <w:p w:rsidR="002A69F8" w:rsidRDefault="002A69F8" w:rsidP="002A69F8">
      <w:r>
        <w:t>- запросов необходимых документов и информации об исполнении переданных полномочий;</w:t>
      </w:r>
    </w:p>
    <w:p w:rsidR="002A69F8" w:rsidRDefault="002A69F8" w:rsidP="002A69F8">
      <w:r>
        <w:t>- выдачи предписаний органам местного самоуправления или должностным лицам органов местного самоуправления Муниципального района об устранении выявленных нарушений.</w:t>
      </w:r>
    </w:p>
    <w:p w:rsidR="002A69F8" w:rsidRDefault="002A69F8" w:rsidP="002A69F8"/>
    <w:p w:rsidR="002A69F8" w:rsidRDefault="002A69F8" w:rsidP="002A69F8">
      <w:r>
        <w:t xml:space="preserve">7.3. </w:t>
      </w:r>
      <w:proofErr w:type="gramStart"/>
      <w:r>
        <w:t>В случае выявления нарушений органами местного самоуправления или должностными лицами органов местного самоуправления Муниципального района законодательства по вопросам осуществления переданных в соответствии с настоящим Соглашением полномочий, органы местного самоуправления Поселения вправе досрочно прекратить действие Соглашения, (давать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 Муниципального района).</w:t>
      </w:r>
      <w:proofErr w:type="gramEnd"/>
    </w:p>
    <w:p w:rsidR="002A69F8" w:rsidRDefault="002A69F8" w:rsidP="002A69F8"/>
    <w:p w:rsidR="002A69F8" w:rsidRDefault="002A69F8" w:rsidP="002A69F8">
      <w:r>
        <w:t>8. Ответственность за неисполнение или ненадлежащее исполнение условий настоящего Соглашения</w:t>
      </w:r>
    </w:p>
    <w:p w:rsidR="002A69F8" w:rsidRDefault="002A69F8" w:rsidP="002A69F8">
      <w:r>
        <w:t>Муниципальный район несет ответственность за неисполнение или ненадлежащее исполнение настоящего Соглашения в соответствии с законодательством РФ и законодательством РМ в пределах переданных ему финансовых средств.</w:t>
      </w:r>
    </w:p>
    <w:p w:rsidR="002A69F8" w:rsidRDefault="002A69F8" w:rsidP="002A69F8"/>
    <w:p w:rsidR="002A69F8" w:rsidRDefault="002A69F8" w:rsidP="002A69F8">
      <w:r>
        <w:t>9. Основания и порядок прекращения действия Соглашения, внесения изменений и дополнений в Соглашение</w:t>
      </w:r>
    </w:p>
    <w:p w:rsidR="002A69F8" w:rsidRDefault="002A69F8" w:rsidP="002A69F8">
      <w:r>
        <w:t>9.1. Действие настоящего Соглашения может быть прекращено, в том числе досрочно или приостановлено в случаях:</w:t>
      </w:r>
    </w:p>
    <w:p w:rsidR="002A69F8" w:rsidRDefault="002A69F8" w:rsidP="002A69F8">
      <w:r>
        <w:t xml:space="preserve">а) неисполнения либо ненадлежащего исполнения переданных полномочий </w:t>
      </w:r>
      <w:proofErr w:type="gramStart"/>
      <w:r>
        <w:t xml:space="preserve">( </w:t>
      </w:r>
      <w:proofErr w:type="gramEnd"/>
      <w:r>
        <w:t>в случае неоднократного неисполнения письменных предписаний Поселения по устранению выявленных нарушений);</w:t>
      </w:r>
    </w:p>
    <w:p w:rsidR="002A69F8" w:rsidRDefault="002A69F8" w:rsidP="002A69F8">
      <w:r>
        <w:t>б) невозможности исполнения переданных полномочий по причине отсутствия соответствующего финансового обеспечения.</w:t>
      </w:r>
    </w:p>
    <w:p w:rsidR="002A69F8" w:rsidRDefault="002A69F8" w:rsidP="002A69F8">
      <w:r>
        <w:t>9.2. Со дня вступления в силу дополнительного соглашения о прекращении или приостановлении осуществления Муниципальным районом переданных в соответствии с настоящим Соглашением полномочий, прекращения предоставления соответствующих финансовых средств, а ранее переданные средства, неиспользованные или использованные не по целевому назначению, подлежат возврату.</w:t>
      </w:r>
    </w:p>
    <w:p w:rsidR="002A69F8" w:rsidRDefault="002A69F8" w:rsidP="002A69F8">
      <w:r>
        <w:lastRenderedPageBreak/>
        <w:t>9.3. Внесение изменений и дополнений в Соглашение осуществляется по взаимному согласованию сторон и оформляется дополнительными соглашениями, которые являются неотъемлемой частью настоящего Соглашения.</w:t>
      </w:r>
    </w:p>
    <w:p w:rsidR="002A69F8" w:rsidRDefault="002A69F8" w:rsidP="002A69F8"/>
    <w:p w:rsidR="002A69F8" w:rsidRDefault="002A69F8" w:rsidP="002A69F8">
      <w:r>
        <w:t>10. Порядок вступления в силу, срок действия Соглашения</w:t>
      </w:r>
    </w:p>
    <w:p w:rsidR="002A69F8" w:rsidRDefault="002A69F8" w:rsidP="002A69F8"/>
    <w:p w:rsidR="002A69F8" w:rsidRDefault="002A69F8" w:rsidP="002A69F8">
      <w:r>
        <w:t>10.1. Настоящее Соглашение заключается по 21 марта 2016 года.</w:t>
      </w:r>
    </w:p>
    <w:p w:rsidR="002A69F8" w:rsidRDefault="002A69F8" w:rsidP="002A69F8">
      <w:r>
        <w:t>10.2. Настоящее Соглашение составлено в двух экземплярах (по одному для каждой из сторон).</w:t>
      </w:r>
    </w:p>
    <w:p w:rsidR="002A69F8" w:rsidRDefault="002A69F8" w:rsidP="002A69F8">
      <w:r>
        <w:t>10.3. Настоящее решение вступает в силу со дня его официального опубликования в средствах массовой информации. </w:t>
      </w:r>
    </w:p>
    <w:p w:rsidR="002A69F8" w:rsidRDefault="002A69F8" w:rsidP="002A69F8">
      <w:r>
        <w:t>Подписи сторон:</w:t>
      </w:r>
    </w:p>
    <w:p w:rsidR="002A69F8" w:rsidRDefault="002A69F8" w:rsidP="002A69F8"/>
    <w:p w:rsidR="002A69F8" w:rsidRDefault="002A69F8" w:rsidP="002A69F8">
      <w:r>
        <w:t>Председатель Совета депутатов</w:t>
      </w:r>
    </w:p>
    <w:p w:rsidR="002A69F8" w:rsidRDefault="002A69F8" w:rsidP="002A69F8">
      <w:proofErr w:type="spellStart"/>
      <w:r>
        <w:t>Ельниковского</w:t>
      </w:r>
      <w:proofErr w:type="spellEnd"/>
      <w:r>
        <w:t xml:space="preserve"> муниципального района</w:t>
      </w:r>
    </w:p>
    <w:p w:rsidR="002A69F8" w:rsidRDefault="002A69F8" w:rsidP="002A69F8">
      <w:r>
        <w:t>________________ А.А. Рыбацкий</w:t>
      </w:r>
    </w:p>
    <w:p w:rsidR="002A69F8" w:rsidRDefault="002A69F8" w:rsidP="002A69F8"/>
    <w:p w:rsidR="002A69F8" w:rsidRDefault="002A69F8" w:rsidP="002A69F8">
      <w:r>
        <w:t xml:space="preserve">Глава Новоямского сельского поселения </w:t>
      </w:r>
      <w:proofErr w:type="spellStart"/>
      <w:r>
        <w:t>Ельниковского</w:t>
      </w:r>
      <w:proofErr w:type="spellEnd"/>
      <w:r>
        <w:t xml:space="preserve"> муниципального района</w:t>
      </w:r>
    </w:p>
    <w:p w:rsidR="002A69F8" w:rsidRDefault="002A69F8" w:rsidP="002A69F8">
      <w:r>
        <w:t>________________ С.А. Гришакина</w:t>
      </w:r>
    </w:p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/>
    <w:p w:rsidR="002A69F8" w:rsidRDefault="002A69F8" w:rsidP="002A69F8">
      <w:pPr>
        <w:jc w:val="right"/>
      </w:pPr>
      <w:r>
        <w:lastRenderedPageBreak/>
        <w:t>Приложение № 1</w:t>
      </w:r>
    </w:p>
    <w:p w:rsidR="002A69F8" w:rsidRDefault="002A69F8" w:rsidP="002A69F8">
      <w:pPr>
        <w:jc w:val="right"/>
      </w:pPr>
      <w:r>
        <w:t>к Соглашению о передаче осуществления части</w:t>
      </w:r>
    </w:p>
    <w:p w:rsidR="002A69F8" w:rsidRDefault="002A69F8" w:rsidP="002A69F8">
      <w:pPr>
        <w:jc w:val="right"/>
      </w:pPr>
      <w:r>
        <w:t>полномочий по решению вопросов местного</w:t>
      </w:r>
    </w:p>
    <w:p w:rsidR="002A69F8" w:rsidRDefault="002A69F8" w:rsidP="002A69F8">
      <w:pPr>
        <w:jc w:val="right"/>
      </w:pPr>
      <w:r>
        <w:t>значения Новоямского сельского поселения</w:t>
      </w:r>
    </w:p>
    <w:p w:rsidR="002A69F8" w:rsidRDefault="002A69F8" w:rsidP="002A69F8">
      <w:pPr>
        <w:jc w:val="right"/>
      </w:pPr>
      <w:proofErr w:type="spellStart"/>
      <w:r>
        <w:t>Ельниковскому</w:t>
      </w:r>
      <w:proofErr w:type="spellEnd"/>
      <w:r>
        <w:t> муниципальному району</w:t>
      </w:r>
    </w:p>
    <w:p w:rsidR="002A69F8" w:rsidRDefault="002A69F8" w:rsidP="002A69F8"/>
    <w:p w:rsidR="002A69F8" w:rsidRDefault="002A69F8" w:rsidP="002A69F8"/>
    <w:p w:rsidR="002A69F8" w:rsidRDefault="002A69F8" w:rsidP="002A69F8">
      <w:pPr>
        <w:jc w:val="center"/>
      </w:pPr>
    </w:p>
    <w:p w:rsidR="002A69F8" w:rsidRDefault="002A69F8" w:rsidP="002A69F8">
      <w:pPr>
        <w:jc w:val="center"/>
      </w:pPr>
      <w:r>
        <w:t>Методика</w:t>
      </w:r>
    </w:p>
    <w:p w:rsidR="002A69F8" w:rsidRDefault="002A69F8" w:rsidP="002A69F8">
      <w:pPr>
        <w:jc w:val="center"/>
      </w:pPr>
      <w:r>
        <w:t>расчета межбюджетных трансфертов на осуществление части полномочий</w:t>
      </w:r>
    </w:p>
    <w:p w:rsidR="002A69F8" w:rsidRDefault="002A69F8" w:rsidP="002A69F8">
      <w:pPr>
        <w:jc w:val="center"/>
      </w:pPr>
      <w:r>
        <w:t>по решению вопросов местного значения</w:t>
      </w:r>
    </w:p>
    <w:p w:rsidR="002A69F8" w:rsidRDefault="002A69F8" w:rsidP="002A69F8"/>
    <w:p w:rsidR="002A69F8" w:rsidRDefault="002A69F8" w:rsidP="002A69F8">
      <w:r>
        <w:t xml:space="preserve">Размер межбюджетных трансфертов </w:t>
      </w:r>
      <w:proofErr w:type="spellStart"/>
      <w:r>
        <w:t>Ельниковскому</w:t>
      </w:r>
      <w:proofErr w:type="spellEnd"/>
      <w:r>
        <w:t xml:space="preserve"> муниципальному району на финансирование расходов на осуществление части полномочий по решению вопросов местного значения Новоямского сельского поселения определяется по формуле:</w:t>
      </w:r>
    </w:p>
    <w:p w:rsidR="002A69F8" w:rsidRDefault="002A69F8" w:rsidP="002A69F8"/>
    <w:p w:rsidR="002A69F8" w:rsidRDefault="002A69F8" w:rsidP="002A69F8">
      <w:r>
        <w:t>C = N * S, где</w:t>
      </w:r>
    </w:p>
    <w:p w:rsidR="002A69F8" w:rsidRDefault="002A69F8" w:rsidP="002A69F8"/>
    <w:p w:rsidR="002A69F8" w:rsidRDefault="002A69F8" w:rsidP="002A69F8">
      <w:r>
        <w:t xml:space="preserve">С – размер межбюджетных трансфертов </w:t>
      </w:r>
      <w:proofErr w:type="spellStart"/>
      <w:r>
        <w:t>Ельниковскому</w:t>
      </w:r>
      <w:proofErr w:type="spellEnd"/>
      <w:r>
        <w:t xml:space="preserve"> муниципальному району на осуществление части полномочий по решению вопросов местного значения Новоямского сельского поселения;</w:t>
      </w:r>
    </w:p>
    <w:p w:rsidR="002A69F8" w:rsidRDefault="002A69F8" w:rsidP="002A69F8"/>
    <w:p w:rsidR="002A69F8" w:rsidRDefault="002A69F8" w:rsidP="002A69F8">
      <w:r>
        <w:t>N – норматив финансовых затрат на финансирование расходов на осуществление части полномочий по решению вопросов местного значения</w:t>
      </w:r>
    </w:p>
    <w:p w:rsidR="002A69F8" w:rsidRDefault="002A69F8" w:rsidP="002A69F8"/>
    <w:p w:rsidR="002A69F8" w:rsidRDefault="002A69F8" w:rsidP="002A69F8">
      <w:r>
        <w:t>S – численность населения.</w:t>
      </w:r>
    </w:p>
    <w:p w:rsidR="002A69F8" w:rsidRDefault="002A69F8" w:rsidP="002A69F8"/>
    <w:p w:rsidR="002A69F8" w:rsidRDefault="002A69F8" w:rsidP="002A69F8">
      <w:r>
        <w:t>Норматив финансовых затрат на финансирование расходов на осуществление части полномочий по решению вопросов местного значения Новоямского сельского поселения определяется по формуле:</w:t>
      </w:r>
    </w:p>
    <w:p w:rsidR="002A69F8" w:rsidRDefault="002A69F8" w:rsidP="002A69F8">
      <w:r>
        <w:t>N=P/S, где</w:t>
      </w:r>
    </w:p>
    <w:p w:rsidR="002A69F8" w:rsidRDefault="002A69F8" w:rsidP="002A69F8"/>
    <w:p w:rsidR="002A69F8" w:rsidRDefault="002A69F8" w:rsidP="002A69F8"/>
    <w:p w:rsidR="002A69F8" w:rsidRDefault="002A69F8" w:rsidP="002A69F8">
      <w:r>
        <w:t>P – сумма затрат на осуществление части полномочий по решению вопросов местного значения Новоямского сельского поселения;</w:t>
      </w:r>
    </w:p>
    <w:p w:rsidR="002A69F8" w:rsidRDefault="002A69F8" w:rsidP="002A69F8"/>
    <w:p w:rsidR="002A69F8" w:rsidRDefault="002A69F8" w:rsidP="002A69F8">
      <w:r>
        <w:t>S – численность населения.</w:t>
      </w:r>
    </w:p>
    <w:p w:rsidR="002A69F8" w:rsidRDefault="002A69F8" w:rsidP="002A69F8"/>
    <w:p w:rsidR="002A69F8" w:rsidRDefault="002A69F8" w:rsidP="002A69F8">
      <w:r>
        <w:t xml:space="preserve">Размер межбюджетных трансфертов </w:t>
      </w:r>
      <w:proofErr w:type="spellStart"/>
      <w:r>
        <w:t>Ельниковскому</w:t>
      </w:r>
      <w:proofErr w:type="spellEnd"/>
      <w:r>
        <w:t xml:space="preserve"> муниципальному району утверждаются решением о бюджете Новоямского сельского поселения на очередной финансовый год.</w:t>
      </w:r>
    </w:p>
    <w:sectPr w:rsidR="002A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8"/>
    <w:rsid w:val="00224307"/>
    <w:rsid w:val="002A69F8"/>
    <w:rsid w:val="0055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69F8"/>
    <w:rPr>
      <w:b/>
      <w:bCs/>
    </w:rPr>
  </w:style>
  <w:style w:type="character" w:customStyle="1" w:styleId="apple-converted-space">
    <w:name w:val="apple-converted-space"/>
    <w:basedOn w:val="a0"/>
    <w:rsid w:val="002A69F8"/>
  </w:style>
  <w:style w:type="character" w:styleId="a4">
    <w:name w:val="Hyperlink"/>
    <w:basedOn w:val="a0"/>
    <w:uiPriority w:val="99"/>
    <w:semiHidden/>
    <w:unhideWhenUsed/>
    <w:rsid w:val="002A69F8"/>
    <w:rPr>
      <w:color w:val="0000FF"/>
      <w:u w:val="single"/>
    </w:rPr>
  </w:style>
  <w:style w:type="paragraph" w:customStyle="1" w:styleId="a5">
    <w:name w:val="a"/>
    <w:basedOn w:val="a"/>
    <w:rsid w:val="002A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2A69F8"/>
  </w:style>
  <w:style w:type="paragraph" w:customStyle="1" w:styleId="a10">
    <w:name w:val="a1"/>
    <w:basedOn w:val="a"/>
    <w:rsid w:val="002A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69F8"/>
    <w:rPr>
      <w:b/>
      <w:bCs/>
    </w:rPr>
  </w:style>
  <w:style w:type="character" w:customStyle="1" w:styleId="apple-converted-space">
    <w:name w:val="apple-converted-space"/>
    <w:basedOn w:val="a0"/>
    <w:rsid w:val="002A69F8"/>
  </w:style>
  <w:style w:type="character" w:styleId="a4">
    <w:name w:val="Hyperlink"/>
    <w:basedOn w:val="a0"/>
    <w:uiPriority w:val="99"/>
    <w:semiHidden/>
    <w:unhideWhenUsed/>
    <w:rsid w:val="002A69F8"/>
    <w:rPr>
      <w:color w:val="0000FF"/>
      <w:u w:val="single"/>
    </w:rPr>
  </w:style>
  <w:style w:type="paragraph" w:customStyle="1" w:styleId="a5">
    <w:name w:val="a"/>
    <w:basedOn w:val="a"/>
    <w:rsid w:val="002A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2A69F8"/>
  </w:style>
  <w:style w:type="paragraph" w:customStyle="1" w:styleId="a10">
    <w:name w:val="a1"/>
    <w:basedOn w:val="a"/>
    <w:rsid w:val="002A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</cp:revision>
  <dcterms:created xsi:type="dcterms:W3CDTF">2017-03-07T07:50:00Z</dcterms:created>
  <dcterms:modified xsi:type="dcterms:W3CDTF">2017-03-07T07:55:00Z</dcterms:modified>
</cp:coreProperties>
</file>