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E9" w:rsidRDefault="00B013E9" w:rsidP="00E429D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D0F51">
        <w:rPr>
          <w:rFonts w:ascii="Times New Roman" w:hAnsi="Times New Roman"/>
          <w:b/>
          <w:sz w:val="28"/>
          <w:szCs w:val="28"/>
        </w:rPr>
        <w:t xml:space="preserve">Прокуратурой Ельниковского района Республики Мордовия </w:t>
      </w:r>
      <w:r>
        <w:rPr>
          <w:rFonts w:ascii="Times New Roman" w:hAnsi="Times New Roman"/>
          <w:b/>
          <w:sz w:val="28"/>
          <w:szCs w:val="28"/>
        </w:rPr>
        <w:t>проведена работа по защите</w:t>
      </w:r>
      <w:r w:rsidRPr="00AD0F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экологических </w:t>
      </w:r>
      <w:r w:rsidRPr="00AD0F51">
        <w:rPr>
          <w:rFonts w:ascii="Times New Roman" w:hAnsi="Times New Roman"/>
          <w:b/>
          <w:sz w:val="28"/>
          <w:szCs w:val="28"/>
        </w:rPr>
        <w:t>прав граждан.</w:t>
      </w:r>
    </w:p>
    <w:p w:rsidR="00B013E9" w:rsidRDefault="00B013E9" w:rsidP="00AD0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особое внимание уделяется защите прав граждан в сфере исполнения законодательства об экологии и реальному восстановлению нарушенных прав. Данное направление надзорной деятельности является одним из наиболее приоритетных в связи со значительным количеством нарушений в указанной сфере.    </w:t>
      </w:r>
    </w:p>
    <w:p w:rsidR="00B013E9" w:rsidRDefault="00B013E9" w:rsidP="00AD0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за 6 месяцев 2022 года выявлено 70 нарушений законодательства об экологии, в целях их устранения внесено 28 представлений, в суд направлено 4 исковых заявления, принесен 1 протест.            </w:t>
      </w:r>
    </w:p>
    <w:p w:rsidR="00B013E9" w:rsidRDefault="00B013E9" w:rsidP="00AD0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3E9" w:rsidRPr="00AD0F51" w:rsidRDefault="00B013E9" w:rsidP="00AD0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13E9" w:rsidRPr="00AD0F51" w:rsidSect="00D0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3D1"/>
    <w:rsid w:val="000015E2"/>
    <w:rsid w:val="00013964"/>
    <w:rsid w:val="000C729E"/>
    <w:rsid w:val="000D47B2"/>
    <w:rsid w:val="000E613B"/>
    <w:rsid w:val="001331B3"/>
    <w:rsid w:val="001B4268"/>
    <w:rsid w:val="001D59E4"/>
    <w:rsid w:val="001F44CB"/>
    <w:rsid w:val="002C0D4B"/>
    <w:rsid w:val="002E1EE8"/>
    <w:rsid w:val="00377E50"/>
    <w:rsid w:val="00491621"/>
    <w:rsid w:val="004F4311"/>
    <w:rsid w:val="004F449E"/>
    <w:rsid w:val="00500CDB"/>
    <w:rsid w:val="00505262"/>
    <w:rsid w:val="00507D35"/>
    <w:rsid w:val="00512F2B"/>
    <w:rsid w:val="005252F2"/>
    <w:rsid w:val="006104B6"/>
    <w:rsid w:val="00676E86"/>
    <w:rsid w:val="006835F5"/>
    <w:rsid w:val="006B3DB0"/>
    <w:rsid w:val="006D5E79"/>
    <w:rsid w:val="00733FBA"/>
    <w:rsid w:val="007B196B"/>
    <w:rsid w:val="008059FE"/>
    <w:rsid w:val="0082636C"/>
    <w:rsid w:val="00842B6B"/>
    <w:rsid w:val="00844E40"/>
    <w:rsid w:val="0084569F"/>
    <w:rsid w:val="009A5556"/>
    <w:rsid w:val="009F3A7A"/>
    <w:rsid w:val="009F42F6"/>
    <w:rsid w:val="00A13238"/>
    <w:rsid w:val="00AD0F51"/>
    <w:rsid w:val="00AE3341"/>
    <w:rsid w:val="00B013E9"/>
    <w:rsid w:val="00B33825"/>
    <w:rsid w:val="00BD5B1B"/>
    <w:rsid w:val="00C177A7"/>
    <w:rsid w:val="00C2182F"/>
    <w:rsid w:val="00C97364"/>
    <w:rsid w:val="00CA4F85"/>
    <w:rsid w:val="00D032E4"/>
    <w:rsid w:val="00D3305E"/>
    <w:rsid w:val="00D823D1"/>
    <w:rsid w:val="00D86D11"/>
    <w:rsid w:val="00DC43E5"/>
    <w:rsid w:val="00E429D0"/>
    <w:rsid w:val="00ED3811"/>
    <w:rsid w:val="00EE27F1"/>
    <w:rsid w:val="00EF1235"/>
    <w:rsid w:val="00F01A75"/>
    <w:rsid w:val="00F4783B"/>
    <w:rsid w:val="00F66963"/>
    <w:rsid w:val="00FA50FD"/>
    <w:rsid w:val="00FD711C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0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94</Words>
  <Characters>539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Бяширов Наиль Дамирович</dc:creator>
  <cp:keywords/>
  <dc:description/>
  <cp:lastModifiedBy>1</cp:lastModifiedBy>
  <cp:revision>31</cp:revision>
  <dcterms:created xsi:type="dcterms:W3CDTF">2022-06-15T11:35:00Z</dcterms:created>
  <dcterms:modified xsi:type="dcterms:W3CDTF">2022-06-30T08:20:00Z</dcterms:modified>
</cp:coreProperties>
</file>