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5EAB6" w14:textId="428C1B73" w:rsidR="00AD0F51" w:rsidRDefault="00AD0F51" w:rsidP="00AD0F5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51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AD0F51">
        <w:rPr>
          <w:rFonts w:ascii="Times New Roman" w:hAnsi="Times New Roman" w:cs="Times New Roman"/>
          <w:b/>
          <w:sz w:val="28"/>
          <w:szCs w:val="28"/>
        </w:rPr>
        <w:t>Ельниковского</w:t>
      </w:r>
      <w:proofErr w:type="spellEnd"/>
      <w:r w:rsidRPr="00AD0F51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Мордовия в период с 20 июня 2022 по 25 июня 2022 года проводится </w:t>
      </w:r>
      <w:r w:rsidR="004F4311">
        <w:rPr>
          <w:rFonts w:ascii="Times New Roman" w:hAnsi="Times New Roman" w:cs="Times New Roman"/>
          <w:b/>
          <w:sz w:val="28"/>
          <w:szCs w:val="28"/>
        </w:rPr>
        <w:t>«</w:t>
      </w:r>
      <w:r w:rsidRPr="00AD0F51">
        <w:rPr>
          <w:rFonts w:ascii="Times New Roman" w:hAnsi="Times New Roman" w:cs="Times New Roman"/>
          <w:b/>
          <w:sz w:val="28"/>
          <w:szCs w:val="28"/>
        </w:rPr>
        <w:t>горячая линия</w:t>
      </w:r>
      <w:r w:rsidR="004F4311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AD0F51">
        <w:rPr>
          <w:rFonts w:ascii="Times New Roman" w:hAnsi="Times New Roman" w:cs="Times New Roman"/>
          <w:b/>
          <w:sz w:val="28"/>
          <w:szCs w:val="28"/>
        </w:rPr>
        <w:t>, посвященная вопросам защиты социальных прав граждан.</w:t>
      </w:r>
    </w:p>
    <w:p w14:paraId="4F86A624" w14:textId="0320ECB2" w:rsidR="006835F5" w:rsidRPr="001331B3" w:rsidRDefault="006835F5" w:rsidP="00AD0F51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31B3">
        <w:rPr>
          <w:rFonts w:ascii="Times New Roman" w:hAnsi="Times New Roman" w:cs="Times New Roman"/>
          <w:b/>
          <w:sz w:val="40"/>
          <w:szCs w:val="40"/>
        </w:rPr>
        <w:t xml:space="preserve">Телефон для обращений 2-61-76 </w:t>
      </w:r>
      <w:r w:rsidR="00EE27F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53BAD87" w14:textId="1D7CE8DD" w:rsidR="00AD0F51" w:rsidRDefault="00AD0F51" w:rsidP="00AD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51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семьям с детьми предоставляются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AD0F51">
        <w:rPr>
          <w:rFonts w:ascii="Times New Roman" w:hAnsi="Times New Roman" w:cs="Times New Roman"/>
          <w:sz w:val="28"/>
          <w:szCs w:val="28"/>
        </w:rPr>
        <w:t xml:space="preserve"> меры государственной поддержки: </w:t>
      </w:r>
    </w:p>
    <w:p w14:paraId="088FB2BE" w14:textId="77777777" w:rsidR="00AD0F51" w:rsidRDefault="00AD0F51" w:rsidP="00AD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51">
        <w:rPr>
          <w:rFonts w:ascii="Times New Roman" w:hAnsi="Times New Roman" w:cs="Times New Roman"/>
          <w:sz w:val="28"/>
          <w:szCs w:val="28"/>
        </w:rPr>
        <w:t xml:space="preserve">ежемесячные денежные выплаты на ребенка в возрасте от 8 до 17 лет; единовременное пособие при рождении ребенка; единовременная выплата при усыновлении ребенка; </w:t>
      </w:r>
    </w:p>
    <w:p w14:paraId="33E23246" w14:textId="77777777" w:rsidR="00AD0F51" w:rsidRDefault="00AD0F51" w:rsidP="00AD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51">
        <w:rPr>
          <w:rFonts w:ascii="Times New Roman" w:hAnsi="Times New Roman" w:cs="Times New Roman"/>
          <w:sz w:val="28"/>
          <w:szCs w:val="28"/>
        </w:rPr>
        <w:t xml:space="preserve">ежемесячное пособие по уходу за ребенком до 1,5 лет; </w:t>
      </w:r>
    </w:p>
    <w:p w14:paraId="739A3EC0" w14:textId="507E2D19" w:rsidR="00AD0F51" w:rsidRDefault="00AD0F51" w:rsidP="00AD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51">
        <w:rPr>
          <w:rFonts w:ascii="Times New Roman" w:hAnsi="Times New Roman" w:cs="Times New Roman"/>
          <w:sz w:val="28"/>
          <w:szCs w:val="28"/>
        </w:rPr>
        <w:t>ежемесячное пособие на ребенка военнослужащего по призыву; единовременная выплата по беременности и родам; единовременная выплата беременной жене военнослужащего по призыву, ежемесячные выплаты лицам, осуществляющим уход за детьми</w:t>
      </w:r>
      <w:r w:rsidR="00C2182F">
        <w:rPr>
          <w:rFonts w:ascii="Times New Roman" w:hAnsi="Times New Roman" w:cs="Times New Roman"/>
          <w:sz w:val="28"/>
          <w:szCs w:val="28"/>
        </w:rPr>
        <w:t xml:space="preserve"> </w:t>
      </w:r>
      <w:r w:rsidRPr="00AD0F51">
        <w:rPr>
          <w:rFonts w:ascii="Times New Roman" w:hAnsi="Times New Roman" w:cs="Times New Roman"/>
          <w:sz w:val="28"/>
          <w:szCs w:val="28"/>
        </w:rPr>
        <w:t xml:space="preserve">инвалидами или инвалидами с детства I группы; 2 ежемесячная выплата неработающему трудоспособному лицу, осуществляющему уход за ребенком-инвалидом в возрасте до 18 лет или инвалидом с детства группы; выдача государственного сертификата на материнский (семейный) капитал и иных действий, связанных с данным сертификатом; </w:t>
      </w:r>
    </w:p>
    <w:p w14:paraId="139094FA" w14:textId="029735CC" w:rsidR="00AD0F51" w:rsidRDefault="00AD0F51" w:rsidP="00AD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51">
        <w:rPr>
          <w:rFonts w:ascii="Times New Roman" w:hAnsi="Times New Roman" w:cs="Times New Roman"/>
          <w:sz w:val="28"/>
          <w:szCs w:val="28"/>
        </w:rPr>
        <w:t>ежемесячные пособия на детей, субсидии на оплату жилищно</w:t>
      </w:r>
      <w:r w:rsidR="006D5E79">
        <w:rPr>
          <w:rFonts w:ascii="Times New Roman" w:hAnsi="Times New Roman" w:cs="Times New Roman"/>
          <w:sz w:val="28"/>
          <w:szCs w:val="28"/>
        </w:rPr>
        <w:t>-</w:t>
      </w:r>
      <w:r w:rsidRPr="00AD0F51">
        <w:rPr>
          <w:rFonts w:ascii="Times New Roman" w:hAnsi="Times New Roman" w:cs="Times New Roman"/>
          <w:sz w:val="28"/>
          <w:szCs w:val="28"/>
        </w:rPr>
        <w:t xml:space="preserve">коммунальных услуг; компенсация части родительской платы за посещение ребенком дошкольного образовательного учреждения; ежемесячная выплата в связи с рождением (усыновлением) первого ребенка после 01.01.2018; </w:t>
      </w:r>
    </w:p>
    <w:p w14:paraId="7386B497" w14:textId="77777777" w:rsidR="00AD0F51" w:rsidRDefault="00AD0F51" w:rsidP="00AD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51">
        <w:rPr>
          <w:rFonts w:ascii="Times New Roman" w:hAnsi="Times New Roman" w:cs="Times New Roman"/>
          <w:sz w:val="28"/>
          <w:szCs w:val="28"/>
        </w:rPr>
        <w:t xml:space="preserve">ежемесячная выплата денежных средств опекунам (попечителям) на содержание детей; ежемесячная выплата денежных средств на содержание ребенка приемным семьям на содержание детей; </w:t>
      </w:r>
    </w:p>
    <w:p w14:paraId="32F5B490" w14:textId="77777777" w:rsidR="00AD0F51" w:rsidRDefault="00AD0F51" w:rsidP="00AD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51">
        <w:rPr>
          <w:rFonts w:ascii="Times New Roman" w:hAnsi="Times New Roman" w:cs="Times New Roman"/>
          <w:sz w:val="28"/>
          <w:szCs w:val="28"/>
        </w:rPr>
        <w:t xml:space="preserve">единая денежная выплата приемной семье с тремя и более детьми, в том числе компенсация расходов на приобретение лекарственных средств, расходов на оплату жилищно-коммунальных услуг; </w:t>
      </w:r>
    </w:p>
    <w:p w14:paraId="4466F9FE" w14:textId="77777777" w:rsidR="00AD0F51" w:rsidRDefault="00AD0F51" w:rsidP="00AD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51">
        <w:rPr>
          <w:rFonts w:ascii="Times New Roman" w:hAnsi="Times New Roman" w:cs="Times New Roman"/>
          <w:sz w:val="28"/>
          <w:szCs w:val="28"/>
        </w:rPr>
        <w:t xml:space="preserve">ежемесячная выплата детям в возрасте от трех до семи лет; обеспечение жильем семей, имеющих детей-инвалидов, принятых на учет в качестве нуждающихся в улучшении жилищных условий до 01.01.2005, обеспечение жильем многодетных семей; </w:t>
      </w:r>
    </w:p>
    <w:p w14:paraId="5E221175" w14:textId="34E8C5BA" w:rsidR="00AD0F51" w:rsidRDefault="00AD0F51" w:rsidP="00AD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51">
        <w:rPr>
          <w:rFonts w:ascii="Times New Roman" w:hAnsi="Times New Roman" w:cs="Times New Roman"/>
          <w:sz w:val="28"/>
          <w:szCs w:val="28"/>
        </w:rPr>
        <w:t>иные меры социальной поддержки, предусмотренные постановлением Правительства Республики Мордовия от 28.12.2004 № 478 «О мерах по реализации Закона Республики Мордовия «О мерах социальной поддержки отдельных категорий населения, проживающего в Республике Мордовия».</w:t>
      </w:r>
      <w:r w:rsidR="006D5E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64490" w14:textId="412E447A" w:rsidR="000D47B2" w:rsidRDefault="006835F5" w:rsidP="00AD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в истекшем периоде 2022 года выявлено 38 нарушений законодательства о защите социальных прав инвалидов и престарелых, </w:t>
      </w:r>
      <w:r w:rsidR="00EE27F1">
        <w:rPr>
          <w:rFonts w:ascii="Times New Roman" w:hAnsi="Times New Roman" w:cs="Times New Roman"/>
          <w:sz w:val="28"/>
          <w:szCs w:val="28"/>
        </w:rPr>
        <w:t>внесено 10 представлений, 4 виновных лица привлечено к дисциплинарной ответственности.</w:t>
      </w:r>
    </w:p>
    <w:p w14:paraId="2705E0CD" w14:textId="12C6FFF2" w:rsidR="00EE27F1" w:rsidRPr="00AD0F51" w:rsidRDefault="00EE27F1" w:rsidP="00AD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27F1" w:rsidRPr="00AD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D1"/>
    <w:rsid w:val="000D47B2"/>
    <w:rsid w:val="001331B3"/>
    <w:rsid w:val="004F4311"/>
    <w:rsid w:val="00507D35"/>
    <w:rsid w:val="00676E86"/>
    <w:rsid w:val="006835F5"/>
    <w:rsid w:val="006D5E79"/>
    <w:rsid w:val="0082636C"/>
    <w:rsid w:val="00AD0F51"/>
    <w:rsid w:val="00C2182F"/>
    <w:rsid w:val="00D823D1"/>
    <w:rsid w:val="00EE27F1"/>
    <w:rsid w:val="00F0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9611"/>
  <w15:chartTrackingRefBased/>
  <w15:docId w15:val="{2904EF71-BAC4-40BE-9A4D-75F4D1F9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Бяширов Наиль Дамирович</dc:creator>
  <cp:keywords/>
  <dc:description/>
  <cp:lastModifiedBy>Бяширов Наиль Дамирович</cp:lastModifiedBy>
  <cp:revision>10</cp:revision>
  <dcterms:created xsi:type="dcterms:W3CDTF">2022-06-15T11:35:00Z</dcterms:created>
  <dcterms:modified xsi:type="dcterms:W3CDTF">2022-06-15T13:00:00Z</dcterms:modified>
</cp:coreProperties>
</file>