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21" w:rsidRDefault="002A2824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26A21" w:rsidRDefault="00234D8A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>НОВОДЕВИЧЕНСКОГО</w:t>
      </w:r>
      <w:r w:rsidR="002A2824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E26A21" w:rsidRDefault="002A2824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>ЕЛЬНИКОВСКОГО МУНИЦИПАЛЬНОГО РАЙОНА</w:t>
      </w:r>
    </w:p>
    <w:p w:rsidR="00E26A21" w:rsidRDefault="002A2824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>РЕСПУБЛИКИ МОРДОВИЯ</w:t>
      </w:r>
    </w:p>
    <w:p w:rsidR="00E26A21" w:rsidRDefault="00E26A2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6A21" w:rsidRDefault="002A2824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П О С Т А Н О В Л Е Н И Е </w:t>
      </w:r>
    </w:p>
    <w:p w:rsidR="00E26A21" w:rsidRDefault="002A2824">
      <w:pPr>
        <w:jc w:val="center"/>
      </w:pPr>
      <w:r>
        <w:rPr>
          <w:rFonts w:ascii="Times New Roman" w:hAnsi="Times New Roman"/>
          <w:sz w:val="32"/>
          <w:szCs w:val="32"/>
        </w:rPr>
        <w:t xml:space="preserve">от </w:t>
      </w:r>
      <w:r w:rsidR="00234D8A">
        <w:rPr>
          <w:rFonts w:ascii="Times New Roman" w:hAnsi="Times New Roman"/>
          <w:sz w:val="32"/>
          <w:szCs w:val="32"/>
        </w:rPr>
        <w:t>15</w:t>
      </w:r>
      <w:r>
        <w:rPr>
          <w:rFonts w:ascii="Times New Roman" w:hAnsi="Times New Roman"/>
          <w:sz w:val="32"/>
          <w:szCs w:val="32"/>
        </w:rPr>
        <w:t>.0</w:t>
      </w:r>
      <w:r w:rsidR="00234D8A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.2023  </w:t>
      </w:r>
      <w:r w:rsidR="00234D8A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№ </w:t>
      </w:r>
      <w:r w:rsidR="00234D8A">
        <w:rPr>
          <w:rFonts w:ascii="Times New Roman" w:hAnsi="Times New Roman"/>
          <w:sz w:val="32"/>
          <w:szCs w:val="32"/>
        </w:rPr>
        <w:t>7</w:t>
      </w:r>
    </w:p>
    <w:p w:rsidR="00E26A21" w:rsidRDefault="002A282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с. </w:t>
      </w:r>
      <w:r w:rsidR="00234D8A">
        <w:rPr>
          <w:rFonts w:ascii="Times New Roman" w:hAnsi="Times New Roman"/>
          <w:sz w:val="32"/>
          <w:szCs w:val="32"/>
          <w:lang w:eastAsia="ru-RU"/>
        </w:rPr>
        <w:t>Новодевичье</w:t>
      </w:r>
    </w:p>
    <w:p w:rsidR="00E26A21" w:rsidRDefault="002A2824">
      <w:pPr>
        <w:pStyle w:val="a1"/>
        <w:spacing w:after="0"/>
        <w:rPr>
          <w:color w:val="333333"/>
        </w:rPr>
      </w:pPr>
      <w:r>
        <w:rPr>
          <w:color w:val="333333"/>
        </w:rPr>
        <w:t> </w:t>
      </w:r>
    </w:p>
    <w:p w:rsidR="00E26A21" w:rsidRPr="002128D4" w:rsidRDefault="002A2824">
      <w:pPr>
        <w:pStyle w:val="2"/>
        <w:spacing w:before="240" w:after="60" w:line="320" w:lineRule="atLeast"/>
        <w:rPr>
          <w:rFonts w:ascii="Helvetica Neue;Helvetica;Arial;" w:hAnsi="Helvetica Neue;Helvetica;Arial;"/>
          <w:b w:val="0"/>
          <w:color w:val="333333"/>
          <w:sz w:val="28"/>
          <w:szCs w:val="28"/>
        </w:rPr>
      </w:pPr>
      <w:r w:rsidRPr="002128D4">
        <w:rPr>
          <w:rFonts w:ascii="Times New Roman" w:hAnsi="Times New Roman"/>
          <w:caps/>
          <w:color w:val="333333"/>
          <w:sz w:val="28"/>
          <w:szCs w:val="28"/>
        </w:rPr>
        <w:t>ОБ ОБЕСПЕЧЕНИИ СОХРАННОСТИ ЛИНИЙ И СООРУЖЕНИЙ СВЯЗИ НА ТЕРРИТОРИИ  </w:t>
      </w:r>
      <w:r w:rsidR="00234D8A" w:rsidRPr="002128D4">
        <w:rPr>
          <w:rFonts w:ascii="Times New Roman" w:hAnsi="Times New Roman"/>
          <w:caps/>
          <w:color w:val="333333"/>
          <w:sz w:val="28"/>
          <w:szCs w:val="28"/>
        </w:rPr>
        <w:t>Новодевиченского</w:t>
      </w:r>
      <w:r w:rsidRPr="002128D4">
        <w:rPr>
          <w:rFonts w:ascii="Times New Roman" w:hAnsi="Times New Roman"/>
          <w:caps/>
          <w:color w:val="333333"/>
          <w:sz w:val="28"/>
          <w:szCs w:val="28"/>
        </w:rPr>
        <w:t xml:space="preserve"> СЕЛЬСКОГО ПОСЕЛЕНИЯ</w:t>
      </w:r>
    </w:p>
    <w:p w:rsidR="00E26A21" w:rsidRDefault="002A2824">
      <w:pPr>
        <w:pStyle w:val="a1"/>
        <w:spacing w:after="0"/>
        <w:rPr>
          <w:color w:val="333333"/>
        </w:rPr>
      </w:pPr>
      <w:r>
        <w:rPr>
          <w:rFonts w:ascii="Times New Roman" w:hAnsi="Times New Roman"/>
          <w:color w:val="333333"/>
          <w:sz w:val="26"/>
          <w:szCs w:val="26"/>
        </w:rPr>
        <w:t> </w:t>
      </w:r>
    </w:p>
    <w:p w:rsidR="00E26A21" w:rsidRDefault="002A2824">
      <w:pPr>
        <w:pStyle w:val="a1"/>
        <w:spacing w:after="0"/>
        <w:jc w:val="both"/>
      </w:pPr>
      <w:r>
        <w:rPr>
          <w:rFonts w:ascii="Times New Roman" w:hAnsi="Times New Roman"/>
          <w:color w:val="333333"/>
          <w:sz w:val="26"/>
          <w:szCs w:val="26"/>
        </w:rPr>
        <w:t>        В целях обеспечения бесперебойного действи</w:t>
      </w:r>
      <w:r>
        <w:rPr>
          <w:rFonts w:ascii="Times New Roman" w:hAnsi="Times New Roman"/>
          <w:color w:val="000000"/>
          <w:sz w:val="26"/>
          <w:szCs w:val="26"/>
        </w:rPr>
        <w:t>я средств связи предупреждения аварий на подземных коммуникациях связи и во исполнении требований Правил охраны линий и сооружений связи РФ, утвержденных постановлением Правительства РФ </w:t>
      </w:r>
      <w:r>
        <w:rPr>
          <w:rStyle w:val="-"/>
          <w:rFonts w:ascii="Times New Roman" w:hAnsi="Times New Roman"/>
          <w:color w:val="000000"/>
          <w:sz w:val="26"/>
          <w:szCs w:val="26"/>
          <w:u w:val="none"/>
        </w:rPr>
        <w:t>от 9 июня 1995 года № 578</w:t>
      </w:r>
      <w:bookmarkStart w:id="0" w:name="a66462e8-0d3c-4d04-8ca7-18e72a9176c6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, администрация </w:t>
      </w:r>
      <w:r w:rsidR="00234D8A">
        <w:rPr>
          <w:rFonts w:ascii="Times New Roman" w:hAnsi="Times New Roman"/>
          <w:color w:val="000000"/>
          <w:sz w:val="26"/>
          <w:szCs w:val="26"/>
        </w:rPr>
        <w:t>Новодевиченского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 сельского поселения</w:t>
      </w:r>
    </w:p>
    <w:p w:rsidR="00E26A21" w:rsidRDefault="002A2824">
      <w:pPr>
        <w:pStyle w:val="a1"/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 п о с т а н о в л я е т:</w:t>
      </w:r>
    </w:p>
    <w:p w:rsidR="00E26A21" w:rsidRDefault="00E26A21">
      <w:pPr>
        <w:pStyle w:val="a1"/>
        <w:spacing w:after="0"/>
        <w:jc w:val="both"/>
        <w:rPr>
          <w:color w:val="000000"/>
        </w:rPr>
      </w:pPr>
    </w:p>
    <w:p w:rsidR="00E26A21" w:rsidRDefault="002A2824">
      <w:pPr>
        <w:pStyle w:val="a1"/>
        <w:spacing w:after="0"/>
        <w:jc w:val="both"/>
        <w:rPr>
          <w:rFonts w:ascii="Arial" w:hAnsi="Arial"/>
          <w:color w:val="333333"/>
          <w:sz w:val="24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 Администрации </w:t>
      </w:r>
      <w:r w:rsidR="00234D8A">
        <w:rPr>
          <w:rFonts w:ascii="Times New Roman" w:hAnsi="Times New Roman"/>
          <w:color w:val="000000"/>
          <w:sz w:val="26"/>
          <w:szCs w:val="26"/>
        </w:rPr>
        <w:t>Новодевиченского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Ельниковского муниципального района Республики Мордовия строго следить за соблюдением ордерной системы на производство земляных работ на территории сельского поселения.</w:t>
      </w:r>
    </w:p>
    <w:p w:rsidR="00E26A21" w:rsidRDefault="002A2824">
      <w:pPr>
        <w:pStyle w:val="a1"/>
        <w:spacing w:after="0"/>
        <w:jc w:val="both"/>
        <w:rPr>
          <w:rFonts w:ascii="Arial" w:hAnsi="Arial"/>
          <w:color w:val="333333"/>
          <w:sz w:val="24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2. Для выявление места расположения подземных коммуникаций связи при благоустройстве или иных земляных работ, связанных с раскопкой и перемещением грунта, установкой рекламных щитов, плакатов, дорожных знаков, уведомлять представителя ПАО «Ростелеком» филиала в Республике Мордовия.</w:t>
      </w:r>
    </w:p>
    <w:p w:rsidR="00E26A21" w:rsidRDefault="002A2824">
      <w:pPr>
        <w:pStyle w:val="a1"/>
        <w:spacing w:after="0"/>
        <w:jc w:val="both"/>
        <w:rPr>
          <w:rFonts w:ascii="Arial" w:hAnsi="Arial"/>
          <w:color w:val="333333"/>
          <w:sz w:val="24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3. Предприятиям, организациям всех форм собственности, физическим лицам, если это угрожает повреждением коммуникаций связи на территории </w:t>
      </w:r>
      <w:r w:rsidR="00234D8A">
        <w:rPr>
          <w:rFonts w:ascii="Times New Roman" w:hAnsi="Times New Roman"/>
          <w:color w:val="000000"/>
          <w:sz w:val="26"/>
          <w:szCs w:val="26"/>
        </w:rPr>
        <w:t>Новодевиченского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поселения, по первому требованию представителя ПАО «Ростелеком» филиала в Республике Мордовия прекращать все работы до устранения причин, угрожающих коммуникациям связи.</w:t>
      </w:r>
    </w:p>
    <w:p w:rsidR="00E26A21" w:rsidRDefault="002A2824">
      <w:pPr>
        <w:pStyle w:val="a1"/>
        <w:spacing w:after="0"/>
        <w:jc w:val="both"/>
        <w:rPr>
          <w:rFonts w:ascii="Arial" w:hAnsi="Arial"/>
          <w:color w:val="333333"/>
          <w:sz w:val="24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4. Контроль за исполнением данного постановления возложить:</w:t>
      </w:r>
    </w:p>
    <w:p w:rsidR="00E26A21" w:rsidRDefault="002A2824">
      <w:pPr>
        <w:pStyle w:val="a1"/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 заместителя главы </w:t>
      </w:r>
      <w:r w:rsidR="00234D8A">
        <w:rPr>
          <w:rFonts w:ascii="Times New Roman" w:hAnsi="Times New Roman"/>
          <w:color w:val="000000"/>
          <w:sz w:val="26"/>
          <w:szCs w:val="26"/>
        </w:rPr>
        <w:t>Новодевиченского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Ельниковского муниципального района </w:t>
      </w:r>
      <w:r w:rsidR="00234D8A">
        <w:rPr>
          <w:rFonts w:ascii="Times New Roman" w:hAnsi="Times New Roman"/>
          <w:color w:val="000000"/>
          <w:sz w:val="26"/>
          <w:szCs w:val="26"/>
        </w:rPr>
        <w:t>Дунаева В.И.</w:t>
      </w:r>
    </w:p>
    <w:p w:rsidR="00E26A21" w:rsidRDefault="002A2824">
      <w:pPr>
        <w:pStyle w:val="a1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5.  Настоящее постановление вступает в силу со дня его опубликования. </w:t>
      </w:r>
    </w:p>
    <w:p w:rsidR="00E26A21" w:rsidRDefault="00E26A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A21" w:rsidRDefault="00E26A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6A21" w:rsidRDefault="002A2824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34D8A">
        <w:rPr>
          <w:rFonts w:ascii="Times New Roman" w:hAnsi="Times New Roman" w:cs="Times New Roman"/>
          <w:sz w:val="26"/>
          <w:szCs w:val="26"/>
        </w:rPr>
        <w:t>Новодевиченского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26A21" w:rsidRDefault="002A2824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Ельниковского муниципального района 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</w:t>
      </w:r>
      <w:bookmarkStart w:id="1" w:name="_GoBack"/>
      <w:bookmarkEnd w:id="1"/>
      <w:r w:rsidR="00234D8A">
        <w:rPr>
          <w:rFonts w:ascii="Times New Roman" w:hAnsi="Times New Roman" w:cs="Times New Roman"/>
          <w:color w:val="333333"/>
          <w:sz w:val="26"/>
          <w:szCs w:val="26"/>
        </w:rPr>
        <w:t>О.И. Зеленова</w:t>
      </w:r>
    </w:p>
    <w:sectPr w:rsidR="00E26A21">
      <w:headerReference w:type="default" r:id="rId6"/>
      <w:pgSz w:w="11906" w:h="16838"/>
      <w:pgMar w:top="1134" w:right="567" w:bottom="1134" w:left="1418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52" w:rsidRDefault="00746B52">
      <w:pPr>
        <w:spacing w:after="0" w:line="240" w:lineRule="auto"/>
      </w:pPr>
      <w:r>
        <w:separator/>
      </w:r>
    </w:p>
  </w:endnote>
  <w:endnote w:type="continuationSeparator" w:id="0">
    <w:p w:rsidR="00746B52" w:rsidRDefault="0074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52" w:rsidRDefault="00746B52">
      <w:pPr>
        <w:spacing w:after="0" w:line="240" w:lineRule="auto"/>
      </w:pPr>
      <w:r>
        <w:separator/>
      </w:r>
    </w:p>
  </w:footnote>
  <w:footnote w:type="continuationSeparator" w:id="0">
    <w:p w:rsidR="00746B52" w:rsidRDefault="0074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21" w:rsidRDefault="002A2824">
    <w:pPr>
      <w:pStyle w:val="ad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1"/>
    <w:rsid w:val="002128D4"/>
    <w:rsid w:val="00234D8A"/>
    <w:rsid w:val="002A2824"/>
    <w:rsid w:val="00746B52"/>
    <w:rsid w:val="00E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142B-7A48-4E4C-AF24-47ACB65B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qFormat/>
    <w:rsid w:val="003F2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Текст сноски Знак"/>
    <w:basedOn w:val="a2"/>
    <w:qFormat/>
    <w:rsid w:val="003F29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3F2926"/>
    <w:rPr>
      <w:rFonts w:cs="Times New Roman"/>
      <w:vertAlign w:val="superscript"/>
    </w:rPr>
  </w:style>
  <w:style w:type="character" w:customStyle="1" w:styleId="a8">
    <w:name w:val="Текст выноски Знак"/>
    <w:basedOn w:val="a2"/>
    <w:uiPriority w:val="99"/>
    <w:semiHidden/>
    <w:qFormat/>
    <w:rsid w:val="003F551B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3F2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note text"/>
    <w:basedOn w:val="a"/>
    <w:rsid w:val="003F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Balloon Text"/>
    <w:basedOn w:val="a"/>
    <w:uiPriority w:val="99"/>
    <w:semiHidden/>
    <w:unhideWhenUsed/>
    <w:qFormat/>
    <w:rsid w:val="003F551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10</cp:revision>
  <cp:lastPrinted>2023-04-26T12:20:00Z</cp:lastPrinted>
  <dcterms:created xsi:type="dcterms:W3CDTF">2022-03-09T07:02:00Z</dcterms:created>
  <dcterms:modified xsi:type="dcterms:W3CDTF">2023-05-15T08:43:00Z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