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AA" w:rsidRPr="0089181D" w:rsidRDefault="00217739">
      <w:pPr>
        <w:pStyle w:val="Standard"/>
        <w:jc w:val="center"/>
        <w:rPr>
          <w:b/>
          <w:sz w:val="32"/>
          <w:szCs w:val="32"/>
        </w:rPr>
      </w:pPr>
      <w:r w:rsidRPr="0089181D">
        <w:rPr>
          <w:b/>
          <w:sz w:val="32"/>
          <w:szCs w:val="32"/>
        </w:rPr>
        <w:t>СОВЕТ  ДЕПУТАТОВ</w:t>
      </w:r>
    </w:p>
    <w:p w:rsidR="009924AA" w:rsidRPr="0089181D" w:rsidRDefault="00217739">
      <w:pPr>
        <w:pStyle w:val="Standard"/>
        <w:jc w:val="center"/>
        <w:rPr>
          <w:b/>
          <w:sz w:val="32"/>
          <w:szCs w:val="32"/>
        </w:rPr>
      </w:pPr>
      <w:r w:rsidRPr="0089181D">
        <w:rPr>
          <w:b/>
          <w:sz w:val="32"/>
          <w:szCs w:val="32"/>
        </w:rPr>
        <w:t>НОВОДЕВИЧЕНСКОГО СЕЛЬСКОГО ПОСЕЛЕНИЯ</w:t>
      </w:r>
    </w:p>
    <w:p w:rsidR="009924AA" w:rsidRPr="0089181D" w:rsidRDefault="00217739">
      <w:pPr>
        <w:pStyle w:val="Standard"/>
        <w:jc w:val="center"/>
        <w:rPr>
          <w:b/>
          <w:sz w:val="32"/>
          <w:szCs w:val="32"/>
        </w:rPr>
      </w:pPr>
      <w:r w:rsidRPr="0089181D">
        <w:rPr>
          <w:b/>
          <w:sz w:val="32"/>
          <w:szCs w:val="32"/>
        </w:rPr>
        <w:t>ЕЛЬНИКОВСКОГО МУНИЦИПАЛЬНОГО РАЙОНА</w:t>
      </w:r>
    </w:p>
    <w:p w:rsidR="009924AA" w:rsidRPr="0089181D" w:rsidRDefault="00217739">
      <w:pPr>
        <w:pStyle w:val="Standard"/>
        <w:jc w:val="center"/>
        <w:rPr>
          <w:b/>
          <w:sz w:val="32"/>
          <w:szCs w:val="32"/>
        </w:rPr>
      </w:pPr>
      <w:r w:rsidRPr="0089181D">
        <w:rPr>
          <w:b/>
          <w:sz w:val="32"/>
          <w:szCs w:val="32"/>
        </w:rPr>
        <w:t>РЕСПУБЛИКИ МОРДОВИЯ</w:t>
      </w:r>
    </w:p>
    <w:p w:rsidR="009924AA" w:rsidRPr="0089181D" w:rsidRDefault="009924AA">
      <w:pPr>
        <w:pStyle w:val="Standard"/>
        <w:jc w:val="center"/>
        <w:rPr>
          <w:b/>
          <w:sz w:val="32"/>
          <w:szCs w:val="32"/>
        </w:rPr>
      </w:pPr>
    </w:p>
    <w:p w:rsidR="009924AA" w:rsidRPr="0089181D" w:rsidRDefault="00217739">
      <w:pPr>
        <w:pStyle w:val="Standard"/>
        <w:jc w:val="center"/>
        <w:rPr>
          <w:b/>
          <w:sz w:val="32"/>
          <w:szCs w:val="32"/>
        </w:rPr>
      </w:pPr>
      <w:r w:rsidRPr="0089181D">
        <w:rPr>
          <w:b/>
          <w:sz w:val="32"/>
          <w:szCs w:val="32"/>
        </w:rPr>
        <w:t>РЕШЕНИЕ</w:t>
      </w:r>
    </w:p>
    <w:p w:rsidR="009924AA" w:rsidRDefault="0089181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29.12.2021 год </w:t>
      </w:r>
      <w:r w:rsidR="00217739">
        <w:rPr>
          <w:b/>
          <w:sz w:val="28"/>
          <w:szCs w:val="28"/>
        </w:rPr>
        <w:t xml:space="preserve"> № 18</w:t>
      </w:r>
    </w:p>
    <w:p w:rsidR="009924AA" w:rsidRDefault="0021773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Новодевичье</w:t>
      </w:r>
    </w:p>
    <w:p w:rsidR="009924AA" w:rsidRDefault="009924AA">
      <w:pPr>
        <w:pStyle w:val="Standard"/>
        <w:ind w:firstLine="709"/>
        <w:jc w:val="center"/>
        <w:rPr>
          <w:sz w:val="28"/>
          <w:szCs w:val="28"/>
        </w:rPr>
      </w:pPr>
    </w:p>
    <w:p w:rsidR="009924AA" w:rsidRDefault="0089181D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ОСУЩЕСТВЛЕНИЯ ЧАСТИ ПОЛНОМОЧИЙ ПО РЕШЕНИЮ ВОПРОСОВ МЕСТНОГО ЗНАЧЕНИЯ ЕЛЬНИКОВСКОГО МУНИЦИПАЛЬНОГО РАЙОНА НОВОДЕВИЧЕНСКИМ СЕЛЬСКИМ ПОСЕЛЕНИЕМ ЕЛЬНИКОВСКОГО МУНИЦИПАЛЬНОГО РАЙОНА</w:t>
      </w:r>
    </w:p>
    <w:p w:rsidR="009924AA" w:rsidRDefault="009924AA">
      <w:pPr>
        <w:pStyle w:val="Standard"/>
        <w:ind w:firstLine="708"/>
        <w:jc w:val="both"/>
        <w:rPr>
          <w:sz w:val="28"/>
          <w:szCs w:val="28"/>
        </w:rPr>
      </w:pPr>
    </w:p>
    <w:p w:rsidR="009924AA" w:rsidRDefault="009924AA">
      <w:pPr>
        <w:pStyle w:val="Standard"/>
        <w:ind w:firstLine="708"/>
        <w:jc w:val="both"/>
        <w:rPr>
          <w:sz w:val="28"/>
          <w:szCs w:val="28"/>
        </w:rPr>
      </w:pPr>
    </w:p>
    <w:p w:rsidR="009924AA" w:rsidRDefault="00217739">
      <w:pPr>
        <w:pStyle w:val="Standard"/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c"/>
            <w:color w:val="00000A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 от 06.10.2003           № 131-ФЗ «Об общих принципах организации местного самоуправления в Российской Федерации» и на основании Устава Новодевиченского сельского поселения Ельниковского муниципального района Республики Мордовия, Совет депутатов Новодевиченского сельского поселения Ельниковского муниципального района Республики Мордовия РЕШИЛ:</w:t>
      </w:r>
    </w:p>
    <w:p w:rsidR="009924AA" w:rsidRDefault="00217739">
      <w:pPr>
        <w:pStyle w:val="a8"/>
        <w:ind w:firstLine="708"/>
        <w:jc w:val="both"/>
      </w:pPr>
      <w:r>
        <w:rPr>
          <w:sz w:val="28"/>
          <w:szCs w:val="28"/>
        </w:rPr>
        <w:t>1. Принять часть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 Новодевиченского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именно: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действующей сети автомобильных дорог общего пользования местного значения поселения и искусственных сооружений на них в границах населенных пунктов поселения;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мероприятий, необходимых для обеспечения развития и функционирования системы управления автомобильными дорогами общего </w:t>
      </w:r>
      <w:r>
        <w:rPr>
          <w:sz w:val="28"/>
          <w:szCs w:val="28"/>
        </w:rPr>
        <w:lastRenderedPageBreak/>
        <w:t>пользования местного значения и искусственных сооружений на них в границах населенных пунктов поселения;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 сельского поселения и обеспечения безопасности дорожного движени</w:t>
      </w:r>
      <w:r w:rsidR="000C7D48">
        <w:rPr>
          <w:sz w:val="28"/>
          <w:szCs w:val="28"/>
        </w:rPr>
        <w:t>я на них  принимается Новодевичен</w:t>
      </w:r>
      <w:r>
        <w:rPr>
          <w:sz w:val="28"/>
          <w:szCs w:val="28"/>
        </w:rPr>
        <w:t>ским сельским поселением на период с 01.01.2022 года и  по 31.12.2022 года.</w:t>
      </w:r>
    </w:p>
    <w:p w:rsidR="009924AA" w:rsidRDefault="0021773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исполнение полномочий по предмету Соглашения «О передаче части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Новодевиченского сельского поселения и обеспечения безопасности доро</w:t>
      </w:r>
      <w:r w:rsidR="000C7D48">
        <w:rPr>
          <w:sz w:val="28"/>
          <w:szCs w:val="28"/>
        </w:rPr>
        <w:t>жного движения на них Новодевичен</w:t>
      </w:r>
      <w:r>
        <w:rPr>
          <w:sz w:val="28"/>
          <w:szCs w:val="28"/>
        </w:rPr>
        <w:t>скому сельскому поселению Ельниковского муниципального района» осуществляется за счет иных межбюджетных трансфертов, предоставляемых из бюджета Ельниковского муниципального района в бюджет Новодевиченского сельского поселения  Ельниковского муниципального района в размере денежных средств, предусмотренных в бюджете Новодевиченского сельского поселения Ельниковского муниципального района на осуществление данных полномочий.</w:t>
      </w:r>
    </w:p>
    <w:p w:rsidR="009924AA" w:rsidRDefault="00217739">
      <w:pPr>
        <w:pStyle w:val="Standard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официального опубликования.</w:t>
      </w:r>
    </w:p>
    <w:p w:rsidR="009924AA" w:rsidRDefault="009924AA">
      <w:pPr>
        <w:pStyle w:val="Standard"/>
        <w:ind w:firstLine="550"/>
        <w:jc w:val="both"/>
        <w:rPr>
          <w:sz w:val="28"/>
          <w:szCs w:val="28"/>
        </w:rPr>
      </w:pPr>
    </w:p>
    <w:p w:rsidR="009924AA" w:rsidRDefault="009924AA">
      <w:pPr>
        <w:pStyle w:val="Standard"/>
        <w:jc w:val="both"/>
        <w:rPr>
          <w:sz w:val="28"/>
          <w:szCs w:val="28"/>
        </w:rPr>
      </w:pPr>
    </w:p>
    <w:p w:rsidR="009924AA" w:rsidRDefault="009924AA">
      <w:pPr>
        <w:pStyle w:val="Standard"/>
        <w:jc w:val="both"/>
        <w:rPr>
          <w:sz w:val="28"/>
          <w:szCs w:val="28"/>
        </w:rPr>
      </w:pPr>
    </w:p>
    <w:p w:rsidR="009924AA" w:rsidRDefault="009924AA">
      <w:pPr>
        <w:pStyle w:val="Standard"/>
        <w:jc w:val="both"/>
        <w:rPr>
          <w:sz w:val="28"/>
          <w:szCs w:val="28"/>
        </w:rPr>
      </w:pPr>
    </w:p>
    <w:p w:rsidR="009924AA" w:rsidRDefault="009924AA">
      <w:pPr>
        <w:pStyle w:val="Standard"/>
        <w:jc w:val="both"/>
        <w:rPr>
          <w:sz w:val="28"/>
          <w:szCs w:val="28"/>
        </w:rPr>
      </w:pPr>
    </w:p>
    <w:p w:rsidR="009924AA" w:rsidRDefault="009924AA">
      <w:pPr>
        <w:pStyle w:val="Standard"/>
        <w:jc w:val="both"/>
        <w:rPr>
          <w:sz w:val="28"/>
          <w:szCs w:val="28"/>
        </w:rPr>
      </w:pPr>
    </w:p>
    <w:p w:rsidR="009924AA" w:rsidRDefault="002177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Новодевиченского сельского поселения</w:t>
      </w:r>
    </w:p>
    <w:p w:rsidR="009924AA" w:rsidRDefault="002177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                                      О.И. Зеленова</w:t>
      </w:r>
    </w:p>
    <w:p w:rsidR="009924AA" w:rsidRDefault="009924AA">
      <w:pPr>
        <w:pStyle w:val="Standard"/>
        <w:ind w:firstLine="698"/>
        <w:jc w:val="right"/>
        <w:rPr>
          <w:sz w:val="28"/>
          <w:szCs w:val="28"/>
        </w:rPr>
      </w:pPr>
    </w:p>
    <w:p w:rsidR="009924AA" w:rsidRDefault="009924AA">
      <w:pPr>
        <w:pStyle w:val="Standard"/>
        <w:ind w:firstLine="698"/>
        <w:jc w:val="right"/>
        <w:rPr>
          <w:sz w:val="28"/>
          <w:szCs w:val="28"/>
        </w:rPr>
      </w:pPr>
    </w:p>
    <w:p w:rsidR="009924AA" w:rsidRDefault="009924AA" w:rsidP="0089181D">
      <w:pPr>
        <w:pStyle w:val="Standard"/>
      </w:pPr>
      <w:bookmarkStart w:id="0" w:name="_GoBack"/>
      <w:bookmarkEnd w:id="0"/>
    </w:p>
    <w:sectPr w:rsidR="009924AA">
      <w:footerReference w:type="default" r:id="rId7"/>
      <w:pgSz w:w="11906" w:h="16838"/>
      <w:pgMar w:top="1134" w:right="851" w:bottom="1134" w:left="1701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5A" w:rsidRDefault="00EE145A">
      <w:pPr>
        <w:spacing w:after="0" w:line="240" w:lineRule="auto"/>
      </w:pPr>
      <w:r>
        <w:separator/>
      </w:r>
    </w:p>
  </w:endnote>
  <w:endnote w:type="continuationSeparator" w:id="0">
    <w:p w:rsidR="00EE145A" w:rsidRDefault="00E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AF" w:rsidRDefault="00EE1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5A" w:rsidRDefault="00EE14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145A" w:rsidRDefault="00EE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AA"/>
    <w:rsid w:val="000C7D48"/>
    <w:rsid w:val="00217739"/>
    <w:rsid w:val="0089181D"/>
    <w:rsid w:val="009924AA"/>
    <w:rsid w:val="00E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063E-3768-4EE6-B1FE-0429C2C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List Paragraph"/>
    <w:basedOn w:val="Standard"/>
    <w:pPr>
      <w:ind w:left="720"/>
    </w:pPr>
  </w:style>
  <w:style w:type="paragraph" w:customStyle="1" w:styleId="s1">
    <w:name w:val="s_1"/>
    <w:basedOn w:val="Standard"/>
    <w:pPr>
      <w:spacing w:before="100" w:after="100"/>
    </w:pPr>
  </w:style>
  <w:style w:type="paragraph" w:customStyle="1" w:styleId="indent1">
    <w:name w:val="indent_1"/>
    <w:basedOn w:val="Standard"/>
    <w:pPr>
      <w:spacing w:before="100" w:after="100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Standard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Standard"/>
    <w:pPr>
      <w:widowControl w:val="0"/>
    </w:pPr>
    <w:rPr>
      <w:rFonts w:ascii="Times New Roman CYR" w:hAnsi="Times New Roman CYR" w:cs="Times New Roman CY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b">
    <w:name w:val="Стиль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c">
    <w:name w:val="Гипертекстовая ссылка"/>
    <w:basedOn w:val="a0"/>
    <w:rPr>
      <w:color w:val="106BBE"/>
    </w:rPr>
  </w:style>
  <w:style w:type="character" w:customStyle="1" w:styleId="30">
    <w:name w:val="Заголовок 3 Знак"/>
    <w:basedOn w:val="a0"/>
    <w:rPr>
      <w:rFonts w:ascii="Calibri Light" w:hAnsi="Calibri Light"/>
      <w:color w:val="1F3763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rPr>
      <w:i/>
      <w:iCs/>
      <w:color w:val="4472C4"/>
    </w:rPr>
  </w:style>
  <w:style w:type="character" w:styleId="af0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f1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5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2022-01-24T12:55:00Z</cp:lastPrinted>
  <dcterms:created xsi:type="dcterms:W3CDTF">2022-01-24T13:21:00Z</dcterms:created>
  <dcterms:modified xsi:type="dcterms:W3CDTF">2022-01-26T07:18:00Z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