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0" w:rsidRDefault="001C69E0" w:rsidP="001C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1C69E0" w:rsidRDefault="001C69E0" w:rsidP="001C69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C69E0" w:rsidRDefault="001C69E0" w:rsidP="001C69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1C69E0" w:rsidRDefault="001C69E0" w:rsidP="001C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1C69E0" w:rsidRDefault="001C69E0" w:rsidP="001C69E0"/>
    <w:p w:rsidR="001C69E0" w:rsidRDefault="001C69E0" w:rsidP="001C6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69E0" w:rsidRDefault="001C69E0" w:rsidP="001C69E0"/>
    <w:p w:rsidR="001C69E0" w:rsidRDefault="001C69E0" w:rsidP="001C69E0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от  25.01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C9324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>
        <w:t xml:space="preserve">                                                                          </w:t>
      </w:r>
      <w:r>
        <w:rPr>
          <w:sz w:val="28"/>
          <w:szCs w:val="28"/>
        </w:rPr>
        <w:t>№ 20</w:t>
      </w:r>
    </w:p>
    <w:p w:rsidR="001C69E0" w:rsidRDefault="001C69E0" w:rsidP="001C69E0">
      <w:r>
        <w:rPr>
          <w:sz w:val="28"/>
          <w:szCs w:val="28"/>
        </w:rPr>
        <w:t xml:space="preserve">                                                        с. Ельники</w:t>
      </w:r>
    </w:p>
    <w:p w:rsidR="001C69E0" w:rsidRDefault="001C69E0" w:rsidP="001C69E0"/>
    <w:p w:rsidR="001C69E0" w:rsidRDefault="001C69E0" w:rsidP="001C69E0">
      <w:pPr>
        <w:ind w:lef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 от 29.01.2015 года №167 «О принятии осуществления части полномочий по решению вопросов местного значения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Ельниковскому</w:t>
      </w:r>
      <w:proofErr w:type="spellEnd"/>
      <w:r>
        <w:rPr>
          <w:b/>
          <w:sz w:val="28"/>
          <w:szCs w:val="28"/>
        </w:rPr>
        <w:t xml:space="preserve"> сельскому поселению»</w:t>
      </w:r>
    </w:p>
    <w:p w:rsidR="001C69E0" w:rsidRDefault="001C69E0" w:rsidP="001C69E0">
      <w:pPr>
        <w:ind w:left="240"/>
        <w:rPr>
          <w:sz w:val="28"/>
          <w:szCs w:val="28"/>
        </w:rPr>
      </w:pPr>
    </w:p>
    <w:p w:rsidR="001C69E0" w:rsidRDefault="001C69E0" w:rsidP="001C69E0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решением Совета депутатов </w:t>
      </w:r>
      <w:proofErr w:type="spellStart"/>
      <w:r>
        <w:rPr>
          <w:sz w:val="28"/>
          <w:szCs w:val="28"/>
        </w:rPr>
        <w:t>Ельниковс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от 26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6 года №43</w:t>
      </w:r>
      <w:r>
        <w:rPr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от 23.01.2015 №171</w:t>
      </w:r>
      <w:r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сельским поселениям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</w:t>
      </w:r>
    </w:p>
    <w:p w:rsidR="001C69E0" w:rsidRDefault="001C69E0" w:rsidP="001C69E0">
      <w:pPr>
        <w:ind w:left="240"/>
        <w:rPr>
          <w:sz w:val="28"/>
          <w:szCs w:val="28"/>
        </w:rPr>
      </w:pPr>
    </w:p>
    <w:p w:rsidR="001C69E0" w:rsidRDefault="001C69E0" w:rsidP="001C69E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C69E0" w:rsidRDefault="001C69E0" w:rsidP="001C69E0">
      <w:pPr>
        <w:rPr>
          <w:sz w:val="28"/>
          <w:szCs w:val="28"/>
        </w:rPr>
      </w:pPr>
    </w:p>
    <w:p w:rsidR="00C9324E" w:rsidRDefault="001C69E0" w:rsidP="001C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Совета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от 29.01.2015 года №167 «О принятии осуществления части полномочий по решение вопросов местного значения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Ельниковскому</w:t>
      </w:r>
      <w:proofErr w:type="spellEnd"/>
      <w:r>
        <w:rPr>
          <w:sz w:val="28"/>
          <w:szCs w:val="28"/>
        </w:rPr>
        <w:t xml:space="preserve"> сельскому поселению»</w:t>
      </w:r>
      <w:r>
        <w:rPr>
          <w:sz w:val="28"/>
          <w:szCs w:val="28"/>
        </w:rPr>
        <w:t xml:space="preserve"> (с изменениями </w:t>
      </w:r>
      <w:r w:rsidR="00C9324E">
        <w:rPr>
          <w:sz w:val="28"/>
          <w:szCs w:val="28"/>
        </w:rPr>
        <w:t xml:space="preserve"> внесенными решениями Совета депутатов </w:t>
      </w:r>
      <w:proofErr w:type="spellStart"/>
      <w:r w:rsidR="00C9324E">
        <w:rPr>
          <w:sz w:val="28"/>
          <w:szCs w:val="28"/>
        </w:rPr>
        <w:t>Ельниковского</w:t>
      </w:r>
      <w:proofErr w:type="spellEnd"/>
      <w:r w:rsidR="00C9324E">
        <w:rPr>
          <w:sz w:val="28"/>
          <w:szCs w:val="28"/>
        </w:rPr>
        <w:t xml:space="preserve"> сельского поселения </w:t>
      </w:r>
      <w:proofErr w:type="spellStart"/>
      <w:r w:rsidR="00C9324E">
        <w:rPr>
          <w:sz w:val="28"/>
          <w:szCs w:val="28"/>
        </w:rPr>
        <w:t>Ельниковского</w:t>
      </w:r>
      <w:proofErr w:type="spellEnd"/>
      <w:r w:rsidR="00C9324E">
        <w:rPr>
          <w:sz w:val="28"/>
          <w:szCs w:val="28"/>
        </w:rPr>
        <w:t xml:space="preserve"> муниципального района Республики Мордовия </w:t>
      </w:r>
      <w:r>
        <w:rPr>
          <w:sz w:val="28"/>
          <w:szCs w:val="28"/>
        </w:rPr>
        <w:t xml:space="preserve">от 25.12.2015 №205, </w:t>
      </w:r>
      <w:r w:rsidR="00C9324E">
        <w:rPr>
          <w:sz w:val="28"/>
          <w:szCs w:val="28"/>
        </w:rPr>
        <w:t xml:space="preserve">10.08.2016 №239) </w:t>
      </w:r>
      <w:r>
        <w:rPr>
          <w:sz w:val="28"/>
          <w:szCs w:val="28"/>
        </w:rPr>
        <w:t xml:space="preserve"> следующие изменения:</w:t>
      </w:r>
    </w:p>
    <w:p w:rsidR="001C69E0" w:rsidRDefault="00C9324E" w:rsidP="001C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пункте 1 слова «до 31.12.2016» заменить словами «до 31.12.2017»</w:t>
      </w:r>
      <w:r w:rsidR="001C69E0">
        <w:rPr>
          <w:sz w:val="28"/>
          <w:szCs w:val="28"/>
        </w:rPr>
        <w:t>.</w:t>
      </w:r>
    </w:p>
    <w:p w:rsidR="001C69E0" w:rsidRDefault="001C69E0" w:rsidP="001C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со дня его официального опубликования.</w:t>
      </w:r>
    </w:p>
    <w:p w:rsidR="001C69E0" w:rsidRDefault="001C69E0" w:rsidP="001C69E0">
      <w:pPr>
        <w:ind w:left="780"/>
      </w:pPr>
    </w:p>
    <w:p w:rsidR="001C69E0" w:rsidRDefault="001C69E0" w:rsidP="001C69E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C69E0" w:rsidRDefault="001C69E0" w:rsidP="001C69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C69E0" w:rsidRDefault="001C69E0" w:rsidP="001C69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C69E0" w:rsidRDefault="001C69E0" w:rsidP="001C69E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1C69E0" w:rsidRDefault="001C69E0" w:rsidP="001C69E0"/>
    <w:p w:rsidR="001C69E0" w:rsidRDefault="001C69E0" w:rsidP="001C69E0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E0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9E0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24E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2017-01-25T08:03:00Z</cp:lastPrinted>
  <dcterms:created xsi:type="dcterms:W3CDTF">2017-01-25T07:50:00Z</dcterms:created>
  <dcterms:modified xsi:type="dcterms:W3CDTF">2017-01-25T08:04:00Z</dcterms:modified>
</cp:coreProperties>
</file>