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4" w:rsidRDefault="008C02C4" w:rsidP="008C0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:rsidR="008C02C4" w:rsidRDefault="008C02C4" w:rsidP="008C02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8C02C4" w:rsidRDefault="008C02C4" w:rsidP="008C02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C02C4" w:rsidRDefault="008C02C4" w:rsidP="008C0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Мордовия</w:t>
      </w:r>
    </w:p>
    <w:p w:rsidR="008C02C4" w:rsidRDefault="008C02C4" w:rsidP="008C02C4">
      <w:pPr>
        <w:jc w:val="center"/>
        <w:rPr>
          <w:b/>
          <w:sz w:val="28"/>
          <w:szCs w:val="28"/>
        </w:rPr>
      </w:pPr>
    </w:p>
    <w:p w:rsidR="008C02C4" w:rsidRDefault="008C02C4" w:rsidP="008C02C4">
      <w:pPr>
        <w:tabs>
          <w:tab w:val="left" w:pos="2895"/>
          <w:tab w:val="center" w:pos="4677"/>
        </w:tabs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C02C4" w:rsidRDefault="008C02C4" w:rsidP="008C02C4"/>
    <w:p w:rsidR="008C02C4" w:rsidRDefault="00AB3A8F" w:rsidP="008C02C4">
      <w:pPr>
        <w:rPr>
          <w:sz w:val="28"/>
          <w:szCs w:val="28"/>
        </w:rPr>
      </w:pPr>
      <w:r>
        <w:rPr>
          <w:sz w:val="28"/>
          <w:szCs w:val="28"/>
        </w:rPr>
        <w:t>От 24.12.</w:t>
      </w:r>
      <w:r w:rsidR="008C02C4">
        <w:rPr>
          <w:sz w:val="28"/>
          <w:szCs w:val="28"/>
        </w:rPr>
        <w:t>2014                                                                                  №</w:t>
      </w:r>
      <w:r>
        <w:rPr>
          <w:sz w:val="28"/>
          <w:szCs w:val="28"/>
        </w:rPr>
        <w:t>155</w:t>
      </w:r>
      <w:bookmarkStart w:id="0" w:name="_GoBack"/>
      <w:bookmarkEnd w:id="0"/>
      <w:r w:rsidR="008C02C4">
        <w:rPr>
          <w:sz w:val="28"/>
          <w:szCs w:val="28"/>
        </w:rPr>
        <w:t xml:space="preserve">      </w:t>
      </w:r>
    </w:p>
    <w:p w:rsidR="008C02C4" w:rsidRDefault="008C02C4" w:rsidP="008C02C4">
      <w:pPr>
        <w:pStyle w:val="31"/>
        <w:ind w:firstLine="8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Ельники </w:t>
      </w:r>
    </w:p>
    <w:p w:rsidR="008C02C4" w:rsidRDefault="008C02C4" w:rsidP="008C02C4">
      <w:pPr>
        <w:pStyle w:val="31"/>
        <w:ind w:firstLine="811"/>
        <w:jc w:val="center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811"/>
        <w:jc w:val="center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основных показателей </w:t>
      </w:r>
    </w:p>
    <w:p w:rsidR="008C02C4" w:rsidRDefault="008C02C4" w:rsidP="008C02C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02C4" w:rsidRDefault="008C02C4" w:rsidP="008C02C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C02C4" w:rsidRDefault="008C02C4" w:rsidP="008C02C4">
      <w:pPr>
        <w:pStyle w:val="31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на 2015- 2018 годы» </w:t>
      </w:r>
    </w:p>
    <w:p w:rsidR="008C02C4" w:rsidRDefault="008C02C4" w:rsidP="008C02C4">
      <w:pPr>
        <w:pStyle w:val="31"/>
        <w:ind w:firstLine="0"/>
        <w:rPr>
          <w:i/>
          <w:sz w:val="28"/>
          <w:szCs w:val="28"/>
        </w:rPr>
      </w:pPr>
    </w:p>
    <w:p w:rsidR="008C02C4" w:rsidRDefault="008C02C4" w:rsidP="008C02C4">
      <w:pPr>
        <w:pStyle w:val="31"/>
        <w:ind w:firstLine="0"/>
        <w:rPr>
          <w:i/>
          <w:sz w:val="28"/>
          <w:szCs w:val="28"/>
        </w:rPr>
      </w:pPr>
    </w:p>
    <w:p w:rsidR="008C02C4" w:rsidRDefault="008C02C4" w:rsidP="008C02C4">
      <w:pPr>
        <w:pStyle w:val="31"/>
        <w:ind w:firstLine="811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Обсудив информацию Главы администрации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 об итогах работы за 2014 год и рассмотрев основные показатели прогноза социально-экономического развития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 на 2015-2018 годы,</w:t>
      </w:r>
    </w:p>
    <w:p w:rsidR="008C02C4" w:rsidRDefault="008C02C4" w:rsidP="008C02C4">
      <w:pPr>
        <w:pStyle w:val="31"/>
        <w:ind w:firstLine="811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депутатов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 РЕШИЛ:</w:t>
      </w:r>
    </w:p>
    <w:p w:rsidR="008C02C4" w:rsidRDefault="008C02C4" w:rsidP="008C02C4">
      <w:pPr>
        <w:pStyle w:val="31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 Утвердить показатели социально–экономического развития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 на 2015-2018 годы (прилагаются).</w:t>
      </w:r>
    </w:p>
    <w:p w:rsidR="008C02C4" w:rsidRDefault="008C02C4" w:rsidP="008C02C4">
      <w:pPr>
        <w:pStyle w:val="31"/>
        <w:ind w:firstLine="0"/>
      </w:pPr>
      <w:r>
        <w:rPr>
          <w:b w:val="0"/>
          <w:sz w:val="28"/>
          <w:szCs w:val="28"/>
        </w:rPr>
        <w:t xml:space="preserve">        2. Настоящее решение вступает в силу с момента его официального опубликования.</w:t>
      </w:r>
    </w:p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C02C4" w:rsidRDefault="008C02C4" w:rsidP="008C02C4"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tbl>
      <w:tblPr>
        <w:tblW w:w="105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1276"/>
        <w:gridCol w:w="1276"/>
        <w:gridCol w:w="1275"/>
        <w:gridCol w:w="1915"/>
      </w:tblGrid>
      <w:tr w:rsidR="008C02C4" w:rsidTr="008C02C4">
        <w:trPr>
          <w:trHeight w:val="180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C4" w:rsidRPr="00F44699" w:rsidRDefault="008C02C4">
            <w:pPr>
              <w:jc w:val="center"/>
            </w:pPr>
            <w:r w:rsidRPr="00F44699">
              <w:t>Наименование показателей /объем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C4" w:rsidRPr="00F44699" w:rsidRDefault="008C02C4">
            <w:pPr>
              <w:jc w:val="center"/>
            </w:pPr>
            <w:proofErr w:type="spellStart"/>
            <w:r w:rsidRPr="00F44699">
              <w:t>Ед-ца</w:t>
            </w:r>
            <w:proofErr w:type="spellEnd"/>
            <w:r w:rsidRPr="00F44699">
              <w:t xml:space="preserve">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C4" w:rsidRPr="00F44699" w:rsidRDefault="008C02C4">
            <w:pPr>
              <w:jc w:val="center"/>
            </w:pPr>
            <w:r w:rsidRPr="00F44699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C4" w:rsidRPr="00F44699" w:rsidRDefault="008C02C4">
            <w:pPr>
              <w:jc w:val="center"/>
            </w:pPr>
            <w:r w:rsidRPr="00F44699"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C4" w:rsidRPr="00F44699" w:rsidRDefault="008C02C4">
            <w:pPr>
              <w:jc w:val="center"/>
            </w:pPr>
            <w:r w:rsidRPr="00F44699">
              <w:t>2017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8C02C4">
            <w:pPr>
              <w:jc w:val="center"/>
            </w:pPr>
            <w:r w:rsidRPr="00F44699">
              <w:t>2018</w:t>
            </w:r>
          </w:p>
        </w:tc>
      </w:tr>
      <w:tr w:rsidR="008C02C4" w:rsidTr="008C02C4">
        <w:trPr>
          <w:trHeight w:val="510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2C4" w:rsidRPr="00F44699" w:rsidRDefault="008C02C4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2C4" w:rsidRPr="00F44699" w:rsidRDefault="008C02C4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C4" w:rsidRPr="00F44699" w:rsidRDefault="008C02C4">
            <w:pPr>
              <w:jc w:val="center"/>
            </w:pPr>
            <w:r w:rsidRPr="00F44699"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C4" w:rsidRPr="00F44699" w:rsidRDefault="008C02C4">
            <w:pPr>
              <w:jc w:val="center"/>
            </w:pPr>
            <w:r w:rsidRPr="00F44699">
              <w:t>Прогноз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C4" w:rsidRPr="00F44699" w:rsidRDefault="008C02C4">
            <w:pPr>
              <w:jc w:val="center"/>
            </w:pPr>
            <w:r w:rsidRPr="00F44699">
              <w:t>Прогноз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8C02C4">
            <w:pPr>
              <w:jc w:val="center"/>
            </w:pPr>
            <w:r w:rsidRPr="00F44699">
              <w:t xml:space="preserve">Прогноз 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F44699">
            <w:r w:rsidRPr="00F44699">
              <w:t>О</w:t>
            </w:r>
            <w:r>
              <w:t xml:space="preserve">бъем отгруженных товаров собственного </w:t>
            </w:r>
            <w:r w:rsidR="006E7DAE">
              <w:t>производства, выполненных работ и услуг собственными силами по видам деятельности «обрабатывающие производства», «производство электроэнергии, газа и воды»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26621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28798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30453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32205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r>
              <w:t>Производство зерна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2106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2266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2338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r>
              <w:t>Закупки скота и птицы от сельскохозяйственных товаропроизводителей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66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85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r>
              <w:t>Закупки молока от сельскохозяйственных товаропроизводителей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1475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1736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1933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2059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r>
              <w:t>Общая площадь введенного жилья с учетом индивидуального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1670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1750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1950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2150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r>
              <w:t>Фонд оплаты труд</w:t>
            </w:r>
            <w:proofErr w:type="gramStart"/>
            <w:r>
              <w:t>а-</w:t>
            </w:r>
            <w:proofErr w:type="gramEnd"/>
            <w: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332074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388107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453029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548083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r>
              <w:t>Прибыль (убыток)- сальдо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26500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29003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31905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6E7DAE">
            <w:pPr>
              <w:jc w:val="center"/>
            </w:pPr>
            <w:r>
              <w:t>34942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r>
              <w:t>В том числе по виду деятельности «Сельское хозяйство, охота и лесное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6E7DAE">
            <w:pPr>
              <w:jc w:val="center"/>
            </w:pPr>
            <w:r>
              <w:t>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1025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7A56DE">
            <w:pPr>
              <w:jc w:val="center"/>
            </w:pPr>
            <w:r>
              <w:t>1080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7A56DE">
            <w:pPr>
              <w:jc w:val="center"/>
            </w:pPr>
            <w:r>
              <w:t>1177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r>
              <w:t>Прибыль прибыльных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26500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29003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7A56DE">
            <w:pPr>
              <w:jc w:val="center"/>
            </w:pPr>
            <w:r>
              <w:t>31905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7A56DE">
            <w:pPr>
              <w:jc w:val="center"/>
            </w:pPr>
            <w:r>
              <w:t>34942</w:t>
            </w:r>
          </w:p>
        </w:tc>
      </w:tr>
      <w:tr w:rsidR="007A56DE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DE" w:rsidRPr="00F44699" w:rsidRDefault="007A56DE" w:rsidP="00D80B60">
            <w:r>
              <w:t>В том числе по виду деятельности «Сельское хозяйство, охота и лесное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DE" w:rsidRPr="00F44699" w:rsidRDefault="007A56DE" w:rsidP="00D80B60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DE" w:rsidRPr="00F44699" w:rsidRDefault="007A56DE" w:rsidP="00D80B60">
            <w:pPr>
              <w:jc w:val="center"/>
            </w:pPr>
            <w:r>
              <w:t>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DE" w:rsidRPr="00F44699" w:rsidRDefault="007A56DE" w:rsidP="00D80B60">
            <w:pPr>
              <w:jc w:val="center"/>
            </w:pPr>
            <w:r>
              <w:t>1025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DE" w:rsidRPr="00F44699" w:rsidRDefault="007A56DE" w:rsidP="00D80B60">
            <w:pPr>
              <w:jc w:val="center"/>
            </w:pPr>
            <w:r>
              <w:t>1080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DE" w:rsidRPr="00F44699" w:rsidRDefault="007A56DE" w:rsidP="00D80B60">
            <w:pPr>
              <w:jc w:val="center"/>
            </w:pPr>
            <w:r>
              <w:t>1177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r>
              <w:t>Объем оборота розничной торговли во всех каналах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733523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811853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7A56DE">
            <w:pPr>
              <w:jc w:val="center"/>
            </w:pPr>
            <w:r>
              <w:t>895248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7A56DE">
            <w:pPr>
              <w:jc w:val="center"/>
            </w:pPr>
            <w:r>
              <w:t>1017365</w:t>
            </w:r>
          </w:p>
        </w:tc>
      </w:tr>
      <w:tr w:rsidR="008C02C4" w:rsidTr="008C02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r>
              <w:t>Реализация водки и ЛВИ производства Республики Мордовия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дал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3943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C4" w:rsidRPr="00F44699" w:rsidRDefault="007A56DE">
            <w:pPr>
              <w:jc w:val="center"/>
            </w:pPr>
            <w:r>
              <w:t>3831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7A56DE">
            <w:pPr>
              <w:jc w:val="center"/>
            </w:pPr>
            <w:r>
              <w:t>3663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C4" w:rsidRPr="00F44699" w:rsidRDefault="007A56DE">
            <w:pPr>
              <w:jc w:val="center"/>
            </w:pPr>
            <w:r>
              <w:t>3503</w:t>
            </w:r>
          </w:p>
        </w:tc>
      </w:tr>
    </w:tbl>
    <w:p w:rsidR="008C02C4" w:rsidRDefault="008C02C4" w:rsidP="008C02C4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4"/>
    <w:rsid w:val="00055477"/>
    <w:rsid w:val="000944C4"/>
    <w:rsid w:val="000A026C"/>
    <w:rsid w:val="000A1C73"/>
    <w:rsid w:val="000F67A9"/>
    <w:rsid w:val="00184CF3"/>
    <w:rsid w:val="001A2BD0"/>
    <w:rsid w:val="001B02A2"/>
    <w:rsid w:val="001B1403"/>
    <w:rsid w:val="001D6B6B"/>
    <w:rsid w:val="00244DA3"/>
    <w:rsid w:val="00286189"/>
    <w:rsid w:val="002950EB"/>
    <w:rsid w:val="002E0095"/>
    <w:rsid w:val="00320713"/>
    <w:rsid w:val="003272A6"/>
    <w:rsid w:val="003315F4"/>
    <w:rsid w:val="00362206"/>
    <w:rsid w:val="00430B03"/>
    <w:rsid w:val="0043455E"/>
    <w:rsid w:val="00437ADA"/>
    <w:rsid w:val="004A6162"/>
    <w:rsid w:val="004A7D0E"/>
    <w:rsid w:val="004C6B41"/>
    <w:rsid w:val="004E1B7F"/>
    <w:rsid w:val="0051197F"/>
    <w:rsid w:val="00521B20"/>
    <w:rsid w:val="00553CC6"/>
    <w:rsid w:val="005667A3"/>
    <w:rsid w:val="005778AD"/>
    <w:rsid w:val="005B5248"/>
    <w:rsid w:val="005B56C7"/>
    <w:rsid w:val="005E7C45"/>
    <w:rsid w:val="0063758A"/>
    <w:rsid w:val="006441A0"/>
    <w:rsid w:val="00666377"/>
    <w:rsid w:val="00680A6A"/>
    <w:rsid w:val="006871E5"/>
    <w:rsid w:val="006E7DAE"/>
    <w:rsid w:val="00735C5A"/>
    <w:rsid w:val="0077020A"/>
    <w:rsid w:val="00794F9A"/>
    <w:rsid w:val="007A56DE"/>
    <w:rsid w:val="007B4902"/>
    <w:rsid w:val="008162BF"/>
    <w:rsid w:val="00823D96"/>
    <w:rsid w:val="00844B84"/>
    <w:rsid w:val="0088329D"/>
    <w:rsid w:val="00893255"/>
    <w:rsid w:val="008A29CB"/>
    <w:rsid w:val="008C02C4"/>
    <w:rsid w:val="00901A5E"/>
    <w:rsid w:val="0091132F"/>
    <w:rsid w:val="009168A8"/>
    <w:rsid w:val="00937854"/>
    <w:rsid w:val="0096245F"/>
    <w:rsid w:val="009C4B14"/>
    <w:rsid w:val="009E1325"/>
    <w:rsid w:val="00A22F84"/>
    <w:rsid w:val="00A24466"/>
    <w:rsid w:val="00A5100F"/>
    <w:rsid w:val="00A533F2"/>
    <w:rsid w:val="00A94157"/>
    <w:rsid w:val="00A95372"/>
    <w:rsid w:val="00AA1D22"/>
    <w:rsid w:val="00AB3A8F"/>
    <w:rsid w:val="00AC5377"/>
    <w:rsid w:val="00AC75F7"/>
    <w:rsid w:val="00AD6AD4"/>
    <w:rsid w:val="00B00595"/>
    <w:rsid w:val="00B2286B"/>
    <w:rsid w:val="00B34FFC"/>
    <w:rsid w:val="00B409EB"/>
    <w:rsid w:val="00B535E2"/>
    <w:rsid w:val="00B54D3E"/>
    <w:rsid w:val="00B928E9"/>
    <w:rsid w:val="00B9752A"/>
    <w:rsid w:val="00B976F4"/>
    <w:rsid w:val="00BB11C9"/>
    <w:rsid w:val="00BB316A"/>
    <w:rsid w:val="00BC478F"/>
    <w:rsid w:val="00C4444D"/>
    <w:rsid w:val="00C56428"/>
    <w:rsid w:val="00CF7CEC"/>
    <w:rsid w:val="00DC1FA8"/>
    <w:rsid w:val="00DE3121"/>
    <w:rsid w:val="00DE3CF2"/>
    <w:rsid w:val="00E20980"/>
    <w:rsid w:val="00E274BA"/>
    <w:rsid w:val="00E33561"/>
    <w:rsid w:val="00E40B5A"/>
    <w:rsid w:val="00E65FF8"/>
    <w:rsid w:val="00EC0009"/>
    <w:rsid w:val="00EC0CE2"/>
    <w:rsid w:val="00EC7C79"/>
    <w:rsid w:val="00ED1B31"/>
    <w:rsid w:val="00EF143E"/>
    <w:rsid w:val="00F25E6E"/>
    <w:rsid w:val="00F44699"/>
    <w:rsid w:val="00FA1A56"/>
    <w:rsid w:val="00FD77F0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C02C4"/>
    <w:pPr>
      <w:ind w:firstLine="54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C02C4"/>
    <w:pPr>
      <w:ind w:firstLine="54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2014-12-24T08:00:00Z</cp:lastPrinted>
  <dcterms:created xsi:type="dcterms:W3CDTF">2014-12-19T06:51:00Z</dcterms:created>
  <dcterms:modified xsi:type="dcterms:W3CDTF">2014-12-24T08:01:00Z</dcterms:modified>
</cp:coreProperties>
</file>