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DE11" w14:textId="77777777" w:rsidR="004A333B" w:rsidRDefault="004A333B" w:rsidP="004A333B">
      <w:pPr>
        <w:ind w:left="-180" w:right="57" w:firstLine="720"/>
        <w:jc w:val="center"/>
        <w:rPr>
          <w:b/>
          <w:bCs/>
          <w:sz w:val="32"/>
          <w:szCs w:val="32"/>
        </w:rPr>
      </w:pPr>
    </w:p>
    <w:p w14:paraId="18822259" w14:textId="77777777" w:rsidR="004A333B" w:rsidRDefault="004A333B" w:rsidP="004A333B">
      <w:pPr>
        <w:ind w:left="-180" w:right="57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РЕСПУБЛИКА МОРДОВИЯ</w:t>
      </w:r>
    </w:p>
    <w:p w14:paraId="536C60A9" w14:textId="77777777" w:rsidR="004A333B" w:rsidRDefault="004A333B" w:rsidP="004A333B">
      <w:pPr>
        <w:ind w:left="-180" w:right="57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ДЕПУТАТОВ </w:t>
      </w:r>
    </w:p>
    <w:p w14:paraId="7FC5134D" w14:textId="77777777" w:rsidR="004A333B" w:rsidRDefault="004A333B" w:rsidP="004A333B">
      <w:pPr>
        <w:ind w:left="-180" w:right="57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АКЧЕЕВСКОГО СЕЛЬСКОГО ПОСЕЛЕНИЯ</w:t>
      </w:r>
    </w:p>
    <w:p w14:paraId="46825DFE" w14:textId="77777777" w:rsidR="004A333B" w:rsidRDefault="004A333B" w:rsidP="004A333B">
      <w:pPr>
        <w:ind w:left="-180" w:right="57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ЕЛЬНИКОВСКОГО МУНИЦИПАЛЬНОГО РАЙОНА</w:t>
      </w:r>
    </w:p>
    <w:p w14:paraId="125CBE34" w14:textId="77777777" w:rsidR="004A333B" w:rsidRDefault="004A333B" w:rsidP="004A333B">
      <w:pPr>
        <w:ind w:left="-180" w:right="57" w:firstLine="720"/>
        <w:jc w:val="center"/>
      </w:pPr>
    </w:p>
    <w:p w14:paraId="0AF99E12" w14:textId="77777777" w:rsidR="004A333B" w:rsidRDefault="004A333B" w:rsidP="004A333B">
      <w:pPr>
        <w:ind w:left="-180" w:right="57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2531CF77" w14:textId="77777777" w:rsidR="004A333B" w:rsidRDefault="004A333B" w:rsidP="004A333B">
      <w:pPr>
        <w:autoSpaceDE w:val="0"/>
        <w:ind w:left="-180" w:firstLine="7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14:paraId="02F0C12E" w14:textId="77777777" w:rsidR="004A333B" w:rsidRDefault="004A333B" w:rsidP="004A333B">
      <w:pPr>
        <w:autoSpaceDE w:val="0"/>
        <w:ind w:left="-180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92FB6FC" w14:textId="4926F7E6" w:rsidR="004A333B" w:rsidRDefault="004A333B" w:rsidP="004A333B">
      <w:pPr>
        <w:autoSpaceDE w:val="0"/>
        <w:ind w:left="-18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14147">
        <w:rPr>
          <w:rFonts w:ascii="Times New Roman CYR" w:hAnsi="Times New Roman CYR" w:cs="Times New Roman CYR"/>
          <w:sz w:val="28"/>
          <w:szCs w:val="28"/>
        </w:rPr>
        <w:t>28.12.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F14147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года                                                         № </w:t>
      </w:r>
      <w:r w:rsidR="00F14147">
        <w:rPr>
          <w:rFonts w:ascii="Times New Roman CYR" w:hAnsi="Times New Roman CYR" w:cs="Times New Roman CYR"/>
          <w:sz w:val="28"/>
          <w:szCs w:val="28"/>
        </w:rPr>
        <w:t>48</w:t>
      </w:r>
    </w:p>
    <w:p w14:paraId="668BC101" w14:textId="77777777" w:rsidR="004A333B" w:rsidRDefault="004A333B" w:rsidP="004A333B">
      <w:pPr>
        <w:autoSpaceDE w:val="0"/>
        <w:ind w:left="-180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C506672" w14:textId="58BA9351" w:rsidR="004A333B" w:rsidRPr="00F63BFF" w:rsidRDefault="00F63BFF" w:rsidP="00F63BFF">
      <w:pPr>
        <w:ind w:firstLine="709"/>
        <w:rPr>
          <w:b/>
          <w:bCs/>
          <w:sz w:val="28"/>
          <w:szCs w:val="28"/>
        </w:rPr>
      </w:pPr>
      <w:r w:rsidRPr="00F63BFF">
        <w:rPr>
          <w:b/>
          <w:bCs/>
          <w:sz w:val="28"/>
          <w:szCs w:val="28"/>
        </w:rPr>
        <w:t xml:space="preserve">О внесении изменений в решение Совета депутатов №5 от </w:t>
      </w:r>
      <w:r w:rsidR="000F79FA" w:rsidRPr="00F63BFF">
        <w:rPr>
          <w:b/>
          <w:bCs/>
          <w:sz w:val="28"/>
          <w:szCs w:val="28"/>
        </w:rPr>
        <w:t>04.10.2021 Акчеевского</w:t>
      </w:r>
      <w:r w:rsidRPr="00F63BFF">
        <w:rPr>
          <w:b/>
          <w:bCs/>
          <w:sz w:val="28"/>
          <w:szCs w:val="28"/>
        </w:rPr>
        <w:t xml:space="preserve"> сельского поселения «</w:t>
      </w:r>
      <w:r w:rsidR="004A333B" w:rsidRPr="00F63BFF">
        <w:rPr>
          <w:b/>
          <w:bCs/>
          <w:sz w:val="28"/>
          <w:szCs w:val="28"/>
        </w:rPr>
        <w:t>О формировании</w:t>
      </w:r>
      <w:r>
        <w:rPr>
          <w:b/>
          <w:bCs/>
          <w:sz w:val="28"/>
          <w:szCs w:val="28"/>
        </w:rPr>
        <w:t xml:space="preserve"> </w:t>
      </w:r>
      <w:r w:rsidR="004A333B" w:rsidRPr="00F63BFF">
        <w:rPr>
          <w:b/>
          <w:bCs/>
          <w:sz w:val="28"/>
          <w:szCs w:val="28"/>
        </w:rPr>
        <w:t>постоянной комиссии</w:t>
      </w:r>
      <w:r>
        <w:rPr>
          <w:b/>
          <w:bCs/>
          <w:sz w:val="28"/>
          <w:szCs w:val="28"/>
        </w:rPr>
        <w:t xml:space="preserve"> </w:t>
      </w:r>
      <w:r w:rsidR="004A333B" w:rsidRPr="00F63BFF">
        <w:rPr>
          <w:b/>
          <w:bCs/>
          <w:sz w:val="28"/>
          <w:szCs w:val="28"/>
        </w:rPr>
        <w:t>Совета депутатов Акчеевского</w:t>
      </w:r>
      <w:r>
        <w:rPr>
          <w:b/>
          <w:bCs/>
          <w:sz w:val="28"/>
          <w:szCs w:val="28"/>
        </w:rPr>
        <w:t xml:space="preserve"> </w:t>
      </w:r>
      <w:r w:rsidR="004A333B" w:rsidRPr="00F63BFF">
        <w:rPr>
          <w:b/>
          <w:bCs/>
          <w:sz w:val="28"/>
          <w:szCs w:val="28"/>
        </w:rPr>
        <w:t>сельского поселения Ельниковского</w:t>
      </w:r>
      <w:r>
        <w:rPr>
          <w:b/>
          <w:bCs/>
          <w:sz w:val="28"/>
          <w:szCs w:val="28"/>
        </w:rPr>
        <w:t xml:space="preserve"> </w:t>
      </w:r>
      <w:r w:rsidR="004A333B" w:rsidRPr="00F63BFF">
        <w:rPr>
          <w:b/>
          <w:bCs/>
          <w:sz w:val="28"/>
          <w:szCs w:val="28"/>
        </w:rPr>
        <w:t>муниципального района</w:t>
      </w:r>
      <w:r w:rsidRPr="00F63BFF">
        <w:rPr>
          <w:b/>
          <w:bCs/>
          <w:sz w:val="28"/>
          <w:szCs w:val="28"/>
        </w:rPr>
        <w:t>»</w:t>
      </w:r>
    </w:p>
    <w:p w14:paraId="137703ED" w14:textId="77777777" w:rsidR="004A333B" w:rsidRDefault="004A333B" w:rsidP="004A333B">
      <w:pPr>
        <w:ind w:firstLine="709"/>
        <w:jc w:val="both"/>
        <w:rPr>
          <w:sz w:val="28"/>
          <w:szCs w:val="28"/>
        </w:rPr>
      </w:pPr>
    </w:p>
    <w:p w14:paraId="57DE4CC6" w14:textId="77777777" w:rsidR="004A333B" w:rsidRDefault="004A333B" w:rsidP="004A333B">
      <w:pPr>
        <w:ind w:firstLine="709"/>
        <w:jc w:val="both"/>
        <w:rPr>
          <w:sz w:val="28"/>
          <w:szCs w:val="28"/>
        </w:rPr>
      </w:pPr>
    </w:p>
    <w:p w14:paraId="0634322F" w14:textId="77777777" w:rsidR="004A333B" w:rsidRDefault="004A333B" w:rsidP="004A3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Федеральном законом от 6 октября 2003г. №131-ФЗ «Об общих принципах организации местного самоуправления в Российской Федерации», Уставом Акчеевского сельского поселения Ельниковского муниципального района Совет депутатов Акчеевского сельского поселения Ельниковского муниципального района:</w:t>
      </w:r>
    </w:p>
    <w:p w14:paraId="306E6D4C" w14:textId="77777777" w:rsidR="00F14147" w:rsidRDefault="004A333B" w:rsidP="004A333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  <w:r w:rsidR="000F79FA">
        <w:rPr>
          <w:b/>
          <w:bCs/>
          <w:sz w:val="28"/>
          <w:szCs w:val="28"/>
        </w:rPr>
        <w:t xml:space="preserve"> </w:t>
      </w:r>
    </w:p>
    <w:p w14:paraId="1B75D7EB" w14:textId="29A16640" w:rsidR="004A333B" w:rsidRPr="00F14147" w:rsidRDefault="00F14147" w:rsidP="00F1414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4147">
        <w:rPr>
          <w:sz w:val="28"/>
          <w:szCs w:val="28"/>
        </w:rPr>
        <w:t>В</w:t>
      </w:r>
      <w:r w:rsidR="000F79FA" w:rsidRPr="00F14147">
        <w:rPr>
          <w:sz w:val="28"/>
          <w:szCs w:val="28"/>
        </w:rPr>
        <w:t>нести изменения в состав постоянной комиссии Совета депутатов Акчеевского сельского поселения Ельниковского муниципального района</w:t>
      </w:r>
      <w:r w:rsidRPr="00F14147">
        <w:rPr>
          <w:b/>
          <w:bCs/>
          <w:sz w:val="28"/>
          <w:szCs w:val="28"/>
        </w:rPr>
        <w:t>:</w:t>
      </w:r>
    </w:p>
    <w:p w14:paraId="2771D6C9" w14:textId="77777777" w:rsidR="00F14147" w:rsidRDefault="00F14147" w:rsidP="00F14147">
      <w:pPr>
        <w:tabs>
          <w:tab w:val="left" w:pos="1134"/>
          <w:tab w:val="left" w:pos="6870"/>
        </w:tabs>
        <w:jc w:val="both"/>
        <w:rPr>
          <w:sz w:val="28"/>
          <w:szCs w:val="28"/>
        </w:rPr>
      </w:pPr>
    </w:p>
    <w:p w14:paraId="133B68DB" w14:textId="2211FF0A" w:rsidR="004A333B" w:rsidRPr="00F14147" w:rsidRDefault="00F14147" w:rsidP="00F14147">
      <w:pPr>
        <w:tabs>
          <w:tab w:val="left" w:pos="1134"/>
          <w:tab w:val="left" w:pos="6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333B" w:rsidRPr="00F14147">
        <w:rPr>
          <w:sz w:val="28"/>
          <w:szCs w:val="28"/>
        </w:rPr>
        <w:t>Сформировать из числа депутатов Совета депутатов Акчеевского сельского поселения Ельниковского муниципального района на срок своих полномочий постоянную комиссию по бюджету и финансам, вопросам местного самоуправления, законности и правопорядка в следующем составе:</w:t>
      </w:r>
    </w:p>
    <w:p w14:paraId="4CCD20E5" w14:textId="77777777" w:rsidR="004A333B" w:rsidRDefault="004A333B" w:rsidP="004A33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14:paraId="7473C64F" w14:textId="1F297B63" w:rsidR="004A333B" w:rsidRDefault="000F79FA" w:rsidP="004A333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Пелина Алексея Ивановича</w:t>
      </w:r>
      <w:r w:rsidR="004A333B">
        <w:rPr>
          <w:sz w:val="28"/>
          <w:szCs w:val="28"/>
        </w:rPr>
        <w:t xml:space="preserve"> – одномандатный избирательный округ № </w:t>
      </w:r>
      <w:r>
        <w:rPr>
          <w:sz w:val="28"/>
          <w:szCs w:val="28"/>
        </w:rPr>
        <w:t>1</w:t>
      </w:r>
      <w:r w:rsidR="004A333B">
        <w:rPr>
          <w:sz w:val="28"/>
          <w:szCs w:val="28"/>
        </w:rPr>
        <w:t>;</w:t>
      </w:r>
    </w:p>
    <w:p w14:paraId="4147CF1E" w14:textId="2DF0FDA9" w:rsidR="004A333B" w:rsidRDefault="00A25CE3" w:rsidP="00A25CE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333B">
        <w:rPr>
          <w:sz w:val="28"/>
          <w:szCs w:val="28"/>
        </w:rPr>
        <w:t>Члены комиссии:</w:t>
      </w:r>
    </w:p>
    <w:p w14:paraId="7AE195D9" w14:textId="77777777" w:rsidR="004A333B" w:rsidRDefault="004A333B" w:rsidP="004A333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Утешева Раиса Шекюровича – одномандатный избирательный округ № 3;</w:t>
      </w:r>
    </w:p>
    <w:p w14:paraId="3B3EB1E0" w14:textId="77777777" w:rsidR="004A333B" w:rsidRDefault="004A333B" w:rsidP="004A333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Утешева Рафика Амировича – одномандатный избирательный округ № 9.</w:t>
      </w:r>
    </w:p>
    <w:p w14:paraId="15BEF9B3" w14:textId="77777777" w:rsidR="00A25CE3" w:rsidRDefault="00A25CE3" w:rsidP="00A25CE3">
      <w:pPr>
        <w:tabs>
          <w:tab w:val="left" w:pos="1134"/>
          <w:tab w:val="left" w:pos="6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Решение №5 от 04.10.2021 признать утратившим силу.</w:t>
      </w:r>
    </w:p>
    <w:p w14:paraId="6F3AA495" w14:textId="77777777" w:rsidR="004A333B" w:rsidRDefault="004A333B" w:rsidP="004A333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7C8C989" w14:textId="03317397" w:rsidR="004A333B" w:rsidRPr="00A25CE3" w:rsidRDefault="00A25CE3" w:rsidP="00A25CE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A333B" w:rsidRPr="00A25CE3">
        <w:rPr>
          <w:sz w:val="28"/>
          <w:szCs w:val="28"/>
        </w:rPr>
        <w:t xml:space="preserve">Настоящее решение вступает в силу после его подписания и подлежит официальному опубликованию. </w:t>
      </w:r>
    </w:p>
    <w:p w14:paraId="2CE86BB5" w14:textId="77777777" w:rsidR="004A333B" w:rsidRDefault="004A333B" w:rsidP="004A333B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B78B78C" w14:textId="77777777" w:rsidR="004A333B" w:rsidRDefault="004A333B" w:rsidP="004A333B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12669ED" w14:textId="77777777" w:rsidR="004A333B" w:rsidRDefault="004A333B" w:rsidP="004A333B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Акчеевского сельского поселения                                П.М.Ямщиков</w:t>
      </w:r>
    </w:p>
    <w:p w14:paraId="07B0C4FE" w14:textId="77777777" w:rsidR="00706470" w:rsidRDefault="00706470"/>
    <w:sectPr w:rsidR="0070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DBC"/>
    <w:multiLevelType w:val="hybridMultilevel"/>
    <w:tmpl w:val="D4543C22"/>
    <w:lvl w:ilvl="0" w:tplc="3BE6701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D6ACE"/>
    <w:multiLevelType w:val="hybridMultilevel"/>
    <w:tmpl w:val="325072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B8"/>
    <w:rsid w:val="000F79FA"/>
    <w:rsid w:val="004A333B"/>
    <w:rsid w:val="00706470"/>
    <w:rsid w:val="00814DB8"/>
    <w:rsid w:val="00A25CE3"/>
    <w:rsid w:val="00F14147"/>
    <w:rsid w:val="00F6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C13F"/>
  <w15:chartTrackingRefBased/>
  <w15:docId w15:val="{A22E4BAD-D495-47CB-A227-F2E5DEEB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33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33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5</cp:revision>
  <dcterms:created xsi:type="dcterms:W3CDTF">2023-01-20T08:12:00Z</dcterms:created>
  <dcterms:modified xsi:type="dcterms:W3CDTF">2023-01-20T08:53:00Z</dcterms:modified>
</cp:coreProperties>
</file>