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BB" w:rsidRDefault="00C778BB" w:rsidP="00C778BB">
      <w:pPr>
        <w:autoSpaceDE w:val="0"/>
        <w:jc w:val="right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Times New Roman CYR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778BB" w:rsidRDefault="00C778BB" w:rsidP="00C778BB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СОВЕТ ДЕПУТАТОВ</w:t>
      </w:r>
    </w:p>
    <w:p w:rsidR="00C778BB" w:rsidRDefault="00C778BB" w:rsidP="00C778BB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АКЧЕЕВСКОГО СЕЛЬСКОГО ПОСЕЛЕНИЯ ЕЛЬНИКОВСКОГО МУНИЦИПАЛЬНОГО РАЙОНА</w:t>
      </w:r>
    </w:p>
    <w:p w:rsidR="00C778BB" w:rsidRDefault="00C778BB" w:rsidP="00C778BB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РЕСПУБЛИКИ МОРДОВИЯ</w:t>
      </w:r>
    </w:p>
    <w:p w:rsidR="00C778BB" w:rsidRDefault="00C778BB" w:rsidP="00C778BB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:rsidR="00C778BB" w:rsidRDefault="00C778BB" w:rsidP="00C778BB">
      <w:pPr>
        <w:autoSpaceDE w:val="0"/>
        <w:ind w:firstLine="720"/>
        <w:jc w:val="center"/>
        <w:rPr>
          <w:rFonts w:eastAsia="Times New Roman" w:cs="Arial"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Р Е Ш Е Н И Е</w:t>
      </w:r>
    </w:p>
    <w:p w:rsidR="00C778BB" w:rsidRDefault="00290FEC" w:rsidP="00C778BB">
      <w:pPr>
        <w:numPr>
          <w:ilvl w:val="0"/>
          <w:numId w:val="1"/>
        </w:numPr>
        <w:tabs>
          <w:tab w:val="left" w:pos="0"/>
        </w:tabs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proofErr w:type="gramStart"/>
      <w:r>
        <w:rPr>
          <w:rFonts w:eastAsia="Times New Roman" w:cs="Arial"/>
          <w:bCs/>
          <w:sz w:val="28"/>
          <w:szCs w:val="28"/>
          <w:lang w:eastAsia="ar-SA"/>
        </w:rPr>
        <w:t xml:space="preserve">от </w:t>
      </w:r>
      <w:r w:rsidR="00C778BB">
        <w:rPr>
          <w:rFonts w:eastAsia="Times New Roman" w:cs="Arial"/>
          <w:bCs/>
          <w:sz w:val="28"/>
          <w:szCs w:val="28"/>
          <w:lang w:eastAsia="ar-SA"/>
        </w:rPr>
        <w:t xml:space="preserve"> </w:t>
      </w:r>
      <w:r w:rsidR="00940696">
        <w:rPr>
          <w:rFonts w:eastAsia="Times New Roman" w:cs="Arial"/>
          <w:bCs/>
          <w:sz w:val="28"/>
          <w:szCs w:val="28"/>
          <w:lang w:eastAsia="ar-SA"/>
        </w:rPr>
        <w:t>03.06.2022</w:t>
      </w:r>
      <w:bookmarkStart w:id="0" w:name="_GoBack"/>
      <w:bookmarkEnd w:id="0"/>
      <w:proofErr w:type="gramEnd"/>
      <w:r w:rsidR="00C778BB">
        <w:rPr>
          <w:rFonts w:eastAsia="Times New Roman" w:cs="Arial"/>
          <w:bCs/>
          <w:sz w:val="28"/>
          <w:szCs w:val="28"/>
          <w:lang w:eastAsia="ar-SA"/>
        </w:rPr>
        <w:t xml:space="preserve">                                                      </w:t>
      </w:r>
      <w:r>
        <w:rPr>
          <w:rFonts w:eastAsia="Times New Roman" w:cs="Arial"/>
          <w:bCs/>
          <w:sz w:val="28"/>
          <w:szCs w:val="28"/>
          <w:lang w:eastAsia="ar-SA"/>
        </w:rPr>
        <w:t xml:space="preserve">                            № </w:t>
      </w:r>
      <w:r w:rsidR="00940696">
        <w:rPr>
          <w:rFonts w:eastAsia="Times New Roman" w:cs="Arial"/>
          <w:bCs/>
          <w:sz w:val="28"/>
          <w:szCs w:val="28"/>
          <w:lang w:eastAsia="ar-SA"/>
        </w:rPr>
        <w:t>30</w:t>
      </w:r>
    </w:p>
    <w:p w:rsidR="00C778BB" w:rsidRDefault="00C778BB" w:rsidP="00C778BB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с. </w:t>
      </w:r>
      <w:proofErr w:type="spellStart"/>
      <w:r>
        <w:rPr>
          <w:rFonts w:eastAsia="Times New Roman" w:cs="Calibri"/>
          <w:bCs/>
          <w:sz w:val="28"/>
          <w:szCs w:val="28"/>
          <w:lang w:eastAsia="ar-SA"/>
        </w:rPr>
        <w:t>Акчеево</w:t>
      </w:r>
      <w:proofErr w:type="spellEnd"/>
    </w:p>
    <w:p w:rsidR="00C778BB" w:rsidRDefault="00C778BB"/>
    <w:p w:rsidR="00C778BB" w:rsidRDefault="00C778BB" w:rsidP="00C778BB"/>
    <w:p w:rsidR="00C778BB" w:rsidRDefault="00C778BB" w:rsidP="00C778BB">
      <w:pPr>
        <w:ind w:firstLine="708"/>
        <w:jc w:val="center"/>
        <w:rPr>
          <w:b/>
          <w:sz w:val="32"/>
          <w:szCs w:val="32"/>
        </w:rPr>
      </w:pPr>
      <w:r w:rsidRPr="00C778BB">
        <w:rPr>
          <w:b/>
          <w:sz w:val="32"/>
          <w:szCs w:val="32"/>
        </w:rPr>
        <w:t>О порядке</w:t>
      </w:r>
    </w:p>
    <w:p w:rsidR="00C778BB" w:rsidRDefault="00CF0953" w:rsidP="00C778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r w:rsidRPr="00C778BB">
        <w:rPr>
          <w:b/>
          <w:sz w:val="32"/>
          <w:szCs w:val="32"/>
        </w:rPr>
        <w:t>редоставления</w:t>
      </w:r>
      <w:proofErr w:type="gramEnd"/>
      <w:r w:rsidR="00C778BB" w:rsidRPr="00C778BB">
        <w:rPr>
          <w:b/>
          <w:sz w:val="32"/>
          <w:szCs w:val="32"/>
        </w:rPr>
        <w:t xml:space="preserve"> в прокуратуру </w:t>
      </w:r>
      <w:proofErr w:type="spellStart"/>
      <w:r w:rsidR="00C778BB" w:rsidRPr="00C778BB">
        <w:rPr>
          <w:b/>
          <w:sz w:val="32"/>
          <w:szCs w:val="32"/>
        </w:rPr>
        <w:t>Ельниковског</w:t>
      </w:r>
      <w:r w:rsidR="00C778BB"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</w:rPr>
        <w:t xml:space="preserve"> района  муниципальных</w:t>
      </w:r>
      <w:r w:rsidR="00C778BB" w:rsidRPr="00C778BB">
        <w:rPr>
          <w:b/>
          <w:sz w:val="32"/>
          <w:szCs w:val="32"/>
        </w:rPr>
        <w:t xml:space="preserve"> </w:t>
      </w:r>
      <w:r w:rsidR="00290FEC">
        <w:rPr>
          <w:b/>
          <w:sz w:val="32"/>
          <w:szCs w:val="32"/>
        </w:rPr>
        <w:t xml:space="preserve">нормативных </w:t>
      </w:r>
      <w:r w:rsidR="00C778BB" w:rsidRPr="00C778BB">
        <w:rPr>
          <w:b/>
          <w:sz w:val="32"/>
          <w:szCs w:val="32"/>
        </w:rPr>
        <w:t>правовых актов , а также их проектов,</w:t>
      </w:r>
      <w:r>
        <w:rPr>
          <w:b/>
          <w:sz w:val="32"/>
          <w:szCs w:val="32"/>
        </w:rPr>
        <w:t xml:space="preserve"> </w:t>
      </w:r>
      <w:r w:rsidR="00C778BB" w:rsidRPr="00C778BB">
        <w:rPr>
          <w:b/>
          <w:sz w:val="32"/>
          <w:szCs w:val="32"/>
        </w:rPr>
        <w:t xml:space="preserve">принятых </w:t>
      </w:r>
      <w:r>
        <w:rPr>
          <w:b/>
          <w:sz w:val="32"/>
          <w:szCs w:val="32"/>
        </w:rPr>
        <w:t>администрацией</w:t>
      </w:r>
      <w:r w:rsidRPr="00CF0953">
        <w:rPr>
          <w:sz w:val="28"/>
          <w:szCs w:val="28"/>
        </w:rPr>
        <w:t xml:space="preserve"> </w:t>
      </w:r>
      <w:r w:rsidRPr="00CF0953">
        <w:rPr>
          <w:b/>
          <w:sz w:val="32"/>
          <w:szCs w:val="32"/>
        </w:rPr>
        <w:t xml:space="preserve">Акчеевского сельского поселения </w:t>
      </w:r>
      <w:proofErr w:type="spellStart"/>
      <w:r w:rsidRPr="00CF0953">
        <w:rPr>
          <w:b/>
          <w:sz w:val="32"/>
          <w:szCs w:val="32"/>
        </w:rPr>
        <w:t>Ельниковского</w:t>
      </w:r>
      <w:proofErr w:type="spellEnd"/>
      <w:r w:rsidRPr="00CF0953">
        <w:rPr>
          <w:b/>
          <w:sz w:val="32"/>
          <w:szCs w:val="32"/>
        </w:rPr>
        <w:t xml:space="preserve"> муниципального района</w:t>
      </w:r>
      <w:r w:rsidR="00290FEC">
        <w:rPr>
          <w:b/>
          <w:sz w:val="32"/>
          <w:szCs w:val="32"/>
        </w:rPr>
        <w:t>.</w:t>
      </w:r>
    </w:p>
    <w:p w:rsidR="00290FEC" w:rsidRDefault="00290FEC" w:rsidP="00C778BB">
      <w:pPr>
        <w:jc w:val="center"/>
        <w:rPr>
          <w:b/>
          <w:sz w:val="32"/>
          <w:szCs w:val="32"/>
        </w:rPr>
      </w:pPr>
    </w:p>
    <w:p w:rsidR="00C778BB" w:rsidRDefault="00290FEC" w:rsidP="00C77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</w:t>
      </w:r>
    </w:p>
    <w:p w:rsidR="00C778BB" w:rsidRDefault="00C778BB" w:rsidP="00C778BB">
      <w:pPr>
        <w:rPr>
          <w:sz w:val="28"/>
          <w:szCs w:val="28"/>
        </w:rPr>
      </w:pPr>
      <w:r w:rsidRPr="00C778BB"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 xml:space="preserve">в целях взаимодействия в правотворческой деятельности и обеспечения единства правового пространства определяет порядок предоставления в прокуратуру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района принятых администрацией Акчеевского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муниципальных </w:t>
      </w:r>
      <w:r w:rsidR="00290FEC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 и их проектов.</w:t>
      </w:r>
    </w:p>
    <w:p w:rsidR="00C778BB" w:rsidRDefault="00C778BB" w:rsidP="00C778BB">
      <w:pPr>
        <w:rPr>
          <w:sz w:val="28"/>
          <w:szCs w:val="28"/>
        </w:rPr>
      </w:pPr>
    </w:p>
    <w:p w:rsidR="00C778BB" w:rsidRDefault="00C778BB" w:rsidP="00661E78">
      <w:pPr>
        <w:tabs>
          <w:tab w:val="left" w:pos="3105"/>
        </w:tabs>
        <w:jc w:val="center"/>
        <w:rPr>
          <w:b/>
          <w:sz w:val="28"/>
          <w:szCs w:val="28"/>
        </w:rPr>
      </w:pPr>
      <w:r w:rsidRPr="00661E78">
        <w:rPr>
          <w:b/>
          <w:sz w:val="28"/>
          <w:szCs w:val="28"/>
        </w:rPr>
        <w:t xml:space="preserve">2. Порядок предоставления в прокуратуру </w:t>
      </w:r>
      <w:proofErr w:type="spellStart"/>
      <w:r w:rsidRPr="00661E78">
        <w:rPr>
          <w:b/>
          <w:sz w:val="28"/>
          <w:szCs w:val="28"/>
        </w:rPr>
        <w:t>Ельниковского</w:t>
      </w:r>
      <w:proofErr w:type="spellEnd"/>
      <w:r w:rsidRPr="00661E78">
        <w:rPr>
          <w:b/>
          <w:sz w:val="28"/>
          <w:szCs w:val="28"/>
        </w:rPr>
        <w:t xml:space="preserve"> района принятых муниципал</w:t>
      </w:r>
      <w:r w:rsidR="00290FEC">
        <w:rPr>
          <w:b/>
          <w:sz w:val="28"/>
          <w:szCs w:val="28"/>
        </w:rPr>
        <w:t xml:space="preserve">ьных нормативных правовых актов, а также </w:t>
      </w:r>
      <w:proofErr w:type="gramStart"/>
      <w:r w:rsidR="00290FEC">
        <w:rPr>
          <w:b/>
          <w:sz w:val="28"/>
          <w:szCs w:val="28"/>
        </w:rPr>
        <w:t>проектов  нормативных</w:t>
      </w:r>
      <w:proofErr w:type="gramEnd"/>
      <w:r w:rsidR="00290FEC">
        <w:rPr>
          <w:b/>
          <w:sz w:val="28"/>
          <w:szCs w:val="28"/>
        </w:rPr>
        <w:t xml:space="preserve"> правовых актов</w:t>
      </w:r>
    </w:p>
    <w:p w:rsidR="00661E78" w:rsidRDefault="00661E78" w:rsidP="00661E78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61E78" w:rsidRDefault="00661E78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2.1 Проекты муниципальных правовых актов (далее – проекты МПА) направляются администрацией Акчеевского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в прокуратуру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района (далее-прокуратура) не позднее чем за 10 (десять) рабочих дней до планируемой даты их рассмотрения и принятия.</w:t>
      </w:r>
    </w:p>
    <w:p w:rsidR="00661E78" w:rsidRDefault="00661E78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2.2 При необходимости срочного рассмотрения и принятия нормативного правового акт</w:t>
      </w:r>
      <w:r w:rsidR="00290FEC">
        <w:rPr>
          <w:sz w:val="28"/>
          <w:szCs w:val="28"/>
        </w:rPr>
        <w:t>а</w:t>
      </w:r>
      <w:r>
        <w:rPr>
          <w:sz w:val="28"/>
          <w:szCs w:val="28"/>
        </w:rPr>
        <w:t xml:space="preserve"> срок направления проекта НПА может быть сокращен по согласованию с прокуратурой.</w:t>
      </w:r>
    </w:p>
    <w:p w:rsidR="00661E78" w:rsidRDefault="00661E78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2.3 Муниципальные нормативные правовые </w:t>
      </w:r>
      <w:r w:rsidR="00290FEC">
        <w:rPr>
          <w:sz w:val="28"/>
          <w:szCs w:val="28"/>
        </w:rPr>
        <w:t>акты (</w:t>
      </w:r>
      <w:r>
        <w:rPr>
          <w:sz w:val="28"/>
          <w:szCs w:val="28"/>
        </w:rPr>
        <w:t xml:space="preserve">далее- НПА) </w:t>
      </w:r>
      <w:r w:rsidR="00B02C4C">
        <w:rPr>
          <w:sz w:val="28"/>
          <w:szCs w:val="28"/>
        </w:rPr>
        <w:t>направляются в прокуратуру не позднее 5 (пяти) рабочих дней со дня их подписания в установленном порядке.</w:t>
      </w:r>
    </w:p>
    <w:p w:rsidR="00B02C4C" w:rsidRDefault="00B02C4C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2.4 Обязанность по обеспечению </w:t>
      </w:r>
      <w:r w:rsidR="00290FEC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 </w:t>
      </w:r>
      <w:r w:rsidR="005B3EC2">
        <w:rPr>
          <w:sz w:val="28"/>
          <w:szCs w:val="28"/>
        </w:rPr>
        <w:t>прокуратуру НПА, проектов</w:t>
      </w:r>
      <w:r>
        <w:rPr>
          <w:sz w:val="28"/>
          <w:szCs w:val="28"/>
        </w:rPr>
        <w:t xml:space="preserve"> НПА</w:t>
      </w:r>
      <w:r w:rsidR="0029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установленные сроки возлагается на </w:t>
      </w:r>
      <w:r w:rsidR="005B3EC2">
        <w:rPr>
          <w:sz w:val="28"/>
          <w:szCs w:val="28"/>
        </w:rPr>
        <w:t>уполномоченное должностное</w:t>
      </w:r>
      <w:r>
        <w:rPr>
          <w:sz w:val="28"/>
          <w:szCs w:val="28"/>
        </w:rPr>
        <w:t xml:space="preserve"> лицо администрации Акчеевского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района, которое организует процесс их направления в </w:t>
      </w:r>
      <w:r>
        <w:rPr>
          <w:sz w:val="28"/>
          <w:szCs w:val="28"/>
        </w:rPr>
        <w:lastRenderedPageBreak/>
        <w:t>прокуратуру, осуществляет контроль за соблюдением сроков их направления, ведет учет направленных в прокуратуру НПА,</w:t>
      </w:r>
      <w:r w:rsidR="00290FEC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НПА, а также заключений на НПА.</w:t>
      </w:r>
    </w:p>
    <w:p w:rsidR="00B02C4C" w:rsidRDefault="00B02C4C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2.5 НПА, проекты НПА направляются в прокуратуру на </w:t>
      </w:r>
      <w:r w:rsidR="00290FEC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носителе, в случае наличия технической возможности проекты НПА предоставляются в электронной форме посредством электронной почты.</w:t>
      </w:r>
    </w:p>
    <w:p w:rsidR="00B02C4C" w:rsidRDefault="00B02C4C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2.6 В случае поступления из прокуратуры отрицательного заключения на проект НПА, с указанием на несоответствие федеральному </w:t>
      </w:r>
      <w:r w:rsidR="00290FEC">
        <w:rPr>
          <w:sz w:val="28"/>
          <w:szCs w:val="28"/>
        </w:rPr>
        <w:t>законодательству и</w:t>
      </w:r>
      <w:r>
        <w:rPr>
          <w:sz w:val="28"/>
          <w:szCs w:val="28"/>
        </w:rPr>
        <w:t xml:space="preserve"> (или) наличие </w:t>
      </w:r>
      <w:proofErr w:type="spellStart"/>
      <w:r w:rsidR="00CF0953">
        <w:rPr>
          <w:sz w:val="28"/>
          <w:szCs w:val="28"/>
        </w:rPr>
        <w:t>коррупциогенного</w:t>
      </w:r>
      <w:proofErr w:type="spellEnd"/>
      <w:r w:rsidR="00CF0953">
        <w:rPr>
          <w:sz w:val="28"/>
          <w:szCs w:val="28"/>
        </w:rPr>
        <w:t xml:space="preserve"> фактора проект приводится в соответствие с действующим законодательством в возможно </w:t>
      </w:r>
      <w:r w:rsidR="00290FEC">
        <w:rPr>
          <w:sz w:val="28"/>
          <w:szCs w:val="28"/>
        </w:rPr>
        <w:t>короткие</w:t>
      </w:r>
      <w:r w:rsidR="00CF0953">
        <w:rPr>
          <w:sz w:val="28"/>
          <w:szCs w:val="28"/>
        </w:rPr>
        <w:t xml:space="preserve"> </w:t>
      </w:r>
      <w:r w:rsidR="00290FEC">
        <w:rPr>
          <w:sz w:val="28"/>
          <w:szCs w:val="28"/>
        </w:rPr>
        <w:t>сроки, но</w:t>
      </w:r>
      <w:r w:rsidR="00CF0953">
        <w:rPr>
          <w:sz w:val="28"/>
          <w:szCs w:val="28"/>
        </w:rPr>
        <w:t xml:space="preserve"> не позднее 30 календарных </w:t>
      </w:r>
      <w:r w:rsidR="00290FEC">
        <w:rPr>
          <w:sz w:val="28"/>
          <w:szCs w:val="28"/>
        </w:rPr>
        <w:t>дней с</w:t>
      </w:r>
      <w:r w:rsidR="00CF0953">
        <w:rPr>
          <w:sz w:val="28"/>
          <w:szCs w:val="28"/>
        </w:rPr>
        <w:t xml:space="preserve"> даты получения заключения прокуратуры. О </w:t>
      </w:r>
      <w:r w:rsidR="00290FEC">
        <w:rPr>
          <w:sz w:val="28"/>
          <w:szCs w:val="28"/>
        </w:rPr>
        <w:t xml:space="preserve">результатах </w:t>
      </w:r>
      <w:r w:rsidR="00CF0953">
        <w:rPr>
          <w:sz w:val="28"/>
          <w:szCs w:val="28"/>
        </w:rPr>
        <w:t>рассмотрения</w:t>
      </w:r>
      <w:r w:rsidR="00290FEC">
        <w:rPr>
          <w:sz w:val="28"/>
          <w:szCs w:val="28"/>
        </w:rPr>
        <w:t xml:space="preserve"> </w:t>
      </w:r>
      <w:r w:rsidR="00CF0953">
        <w:rPr>
          <w:sz w:val="28"/>
          <w:szCs w:val="28"/>
        </w:rPr>
        <w:t>заключения прокуратура района информируется в установленный срок.</w:t>
      </w: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2.7 Ежемесячно, не </w:t>
      </w:r>
      <w:r w:rsidR="00290FEC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30 числа, уполномоченным должностным лицом по установленной форме в прокуратуру направляется </w:t>
      </w:r>
      <w:r w:rsidR="00290FEC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принятых в прошедшем месяце НПА (форма реестра прилагается).</w:t>
      </w: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</w:p>
    <w:p w:rsidR="00CF0953" w:rsidRDefault="00CF0953" w:rsidP="00661E78">
      <w:pPr>
        <w:tabs>
          <w:tab w:val="left" w:pos="310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532"/>
        <w:gridCol w:w="2338"/>
        <w:gridCol w:w="1912"/>
        <w:gridCol w:w="1863"/>
      </w:tblGrid>
      <w:tr w:rsidR="00CF0953" w:rsidTr="00CF0953">
        <w:tc>
          <w:tcPr>
            <w:tcW w:w="704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НПА</w:t>
            </w:r>
          </w:p>
        </w:tc>
        <w:tc>
          <w:tcPr>
            <w:tcW w:w="2351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принявший НПА</w:t>
            </w:r>
          </w:p>
        </w:tc>
        <w:tc>
          <w:tcPr>
            <w:tcW w:w="1869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НПА</w:t>
            </w:r>
          </w:p>
        </w:tc>
        <w:tc>
          <w:tcPr>
            <w:tcW w:w="1869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принятого НПА</w:t>
            </w:r>
          </w:p>
        </w:tc>
      </w:tr>
      <w:tr w:rsidR="00CF0953" w:rsidTr="00CF0953">
        <w:tc>
          <w:tcPr>
            <w:tcW w:w="704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F0953" w:rsidRDefault="00CF0953" w:rsidP="00661E78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</w:tbl>
    <w:p w:rsidR="00290FEC" w:rsidRDefault="00290FEC" w:rsidP="00661E78">
      <w:pPr>
        <w:tabs>
          <w:tab w:val="left" w:pos="3105"/>
        </w:tabs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Pr="00290FEC" w:rsidRDefault="00290FEC" w:rsidP="00290FEC">
      <w:pPr>
        <w:rPr>
          <w:sz w:val="28"/>
          <w:szCs w:val="28"/>
        </w:rPr>
      </w:pPr>
    </w:p>
    <w:p w:rsidR="00290FEC" w:rsidRDefault="00290FEC" w:rsidP="00290FEC">
      <w:pPr>
        <w:rPr>
          <w:sz w:val="28"/>
          <w:szCs w:val="28"/>
        </w:rPr>
      </w:pPr>
    </w:p>
    <w:p w:rsidR="00290FEC" w:rsidRDefault="00290FEC" w:rsidP="00290FEC">
      <w:pPr>
        <w:rPr>
          <w:sz w:val="28"/>
          <w:szCs w:val="28"/>
        </w:rPr>
      </w:pPr>
    </w:p>
    <w:p w:rsidR="00290FEC" w:rsidRDefault="00290FEC" w:rsidP="00290F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Акчеевского сельского поселения </w:t>
      </w:r>
    </w:p>
    <w:p w:rsidR="00290FEC" w:rsidRDefault="00290FEC" w:rsidP="00290FE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П.М.Ямщиков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0953" w:rsidRPr="00290FEC" w:rsidRDefault="00CF0953" w:rsidP="00290FEC">
      <w:pPr>
        <w:rPr>
          <w:sz w:val="28"/>
          <w:szCs w:val="28"/>
        </w:rPr>
      </w:pPr>
    </w:p>
    <w:sectPr w:rsidR="00CF0953" w:rsidRPr="0029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B"/>
    <w:rsid w:val="00290FEC"/>
    <w:rsid w:val="002B0E27"/>
    <w:rsid w:val="00502368"/>
    <w:rsid w:val="005B3EC2"/>
    <w:rsid w:val="00661E78"/>
    <w:rsid w:val="00940696"/>
    <w:rsid w:val="00B02C4C"/>
    <w:rsid w:val="00C778BB"/>
    <w:rsid w:val="00CF0953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1B13-C051-489C-B282-EAABEC3C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0F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6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96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2022-06-02T08:32:00Z</cp:lastPrinted>
  <dcterms:created xsi:type="dcterms:W3CDTF">2022-05-11T07:34:00Z</dcterms:created>
  <dcterms:modified xsi:type="dcterms:W3CDTF">2022-06-02T08:32:00Z</dcterms:modified>
</cp:coreProperties>
</file>